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1DE538" w14:textId="1ECA456C" w:rsidR="004D405D" w:rsidRDefault="006A0152" w:rsidP="00526278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D866B20" w14:textId="26D665A6" w:rsidR="00E83D06" w:rsidRPr="00E31C0F" w:rsidRDefault="00E83D06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2466E6">
        <w:rPr>
          <w:rFonts w:ascii="Verdana" w:hAnsi="Verdana" w:cs="Arial"/>
          <w:sz w:val="20"/>
          <w:szCs w:val="20"/>
        </w:rPr>
        <w:t>30</w:t>
      </w:r>
      <w:r w:rsidR="002466E6" w:rsidRPr="00E83D06">
        <w:rPr>
          <w:rFonts w:ascii="Verdana" w:hAnsi="Verdana" w:cs="Arial"/>
          <w:sz w:val="20"/>
          <w:szCs w:val="20"/>
        </w:rPr>
        <w:t xml:space="preserve"> de </w:t>
      </w:r>
      <w:r w:rsidR="002466E6">
        <w:rPr>
          <w:rFonts w:ascii="Verdana" w:hAnsi="Verdana" w:cs="Arial"/>
          <w:sz w:val="20"/>
          <w:szCs w:val="20"/>
        </w:rPr>
        <w:t>dezembro</w:t>
      </w:r>
      <w:r w:rsidR="002466E6" w:rsidRPr="00E83D06">
        <w:rPr>
          <w:rFonts w:ascii="Verdana" w:hAnsi="Verdana" w:cs="Arial"/>
          <w:sz w:val="20"/>
          <w:szCs w:val="20"/>
        </w:rPr>
        <w:t xml:space="preserve"> de 20</w:t>
      </w:r>
      <w:r w:rsidR="002466E6">
        <w:rPr>
          <w:rFonts w:ascii="Verdana" w:hAnsi="Verdana" w:cs="Arial"/>
          <w:sz w:val="20"/>
          <w:szCs w:val="20"/>
        </w:rPr>
        <w:t>2</w:t>
      </w:r>
      <w:r w:rsidR="004056DD">
        <w:rPr>
          <w:rFonts w:ascii="Verdana" w:hAnsi="Verdana" w:cs="Arial"/>
          <w:sz w:val="20"/>
          <w:szCs w:val="20"/>
        </w:rPr>
        <w:t>2</w:t>
      </w:r>
    </w:p>
    <w:p w14:paraId="29E4C4FD" w14:textId="3DB5A856" w:rsidR="00E83D06" w:rsidRDefault="00E83D06" w:rsidP="00E83D06">
      <w:pPr>
        <w:pStyle w:val="Corpodetexto3"/>
        <w:spacing w:after="0"/>
        <w:jc w:val="left"/>
        <w:rPr>
          <w:rFonts w:ascii="Verdana" w:hAnsi="Verdana" w:cs="Arial"/>
          <w:b/>
          <w:sz w:val="24"/>
          <w:szCs w:val="24"/>
        </w:rPr>
      </w:pPr>
    </w:p>
    <w:p w14:paraId="7D07B1BF" w14:textId="66CA671F" w:rsidR="00526278" w:rsidRDefault="002466E6" w:rsidP="008F4635">
      <w:pPr>
        <w:pStyle w:val="Corpodetexto3"/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noProof/>
          <w:snapToGrid w:val="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81A1C0B" wp14:editId="0175C652">
                <wp:simplePos x="0" y="0"/>
                <wp:positionH relativeFrom="column">
                  <wp:posOffset>2861945</wp:posOffset>
                </wp:positionH>
                <wp:positionV relativeFrom="paragraph">
                  <wp:posOffset>417195</wp:posOffset>
                </wp:positionV>
                <wp:extent cx="2920365" cy="1582420"/>
                <wp:effectExtent l="0" t="0" r="13335" b="1778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6A73" w14:textId="77777777" w:rsidR="008F5DD6" w:rsidRPr="002C59C0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>Prefeitura Municipal de Telha / SE</w:t>
                            </w:r>
                          </w:p>
                          <w:p w14:paraId="1D6684A9" w14:textId="728946A1" w:rsidR="008F5DD6" w:rsidRDefault="008F5DD6" w:rsidP="00C74C7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 xml:space="preserve">Autorizo em </w:t>
                            </w:r>
                            <w:r w:rsidR="002466E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2466E6" w:rsidRPr="00E83D0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466E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dezembro</w:t>
                            </w:r>
                            <w:r w:rsidR="002466E6" w:rsidRPr="00E83D0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2466E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056D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DC9B878" w14:textId="77777777" w:rsidR="008D100C" w:rsidRDefault="008D100C" w:rsidP="00C74C75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  <w:p w14:paraId="00FC1ACB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629C9797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FLÁVIO FREIRE DIAS</w:t>
                            </w:r>
                          </w:p>
                          <w:p w14:paraId="2C705E64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Prefeito Municipal</w:t>
                            </w:r>
                          </w:p>
                          <w:p w14:paraId="6DE1DBCC" w14:textId="77777777" w:rsidR="008F5DD6" w:rsidRDefault="008F5DD6" w:rsidP="00C74C75">
                            <w:pPr>
                              <w:jc w:val="center"/>
                            </w:pPr>
                          </w:p>
                          <w:p w14:paraId="0CBA072A" w14:textId="77777777" w:rsidR="008F5DD6" w:rsidRDefault="008F5DD6" w:rsidP="00C74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1C0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5.35pt;margin-top:32.85pt;width:229.95pt;height:12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">
                <v:textbox>
                  <w:txbxContent>
                    <w:p w14:paraId="099E6A73" w14:textId="77777777" w:rsidR="008F5DD6" w:rsidRPr="002C59C0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2C59C0">
                        <w:rPr>
                          <w:b/>
                        </w:rPr>
                        <w:t>Prefeitura Municipal de Telha / SE</w:t>
                      </w:r>
                    </w:p>
                    <w:p w14:paraId="1D6684A9" w14:textId="728946A1" w:rsidR="008F5DD6" w:rsidRDefault="008F5DD6" w:rsidP="00C74C75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2C59C0">
                        <w:rPr>
                          <w:b/>
                        </w:rPr>
                        <w:t xml:space="preserve">Autorizo em </w:t>
                      </w:r>
                      <w:r w:rsidR="002466E6">
                        <w:rPr>
                          <w:rFonts w:ascii="Verdana" w:hAnsi="Verdana" w:cs="Arial"/>
                          <w:sz w:val="20"/>
                          <w:szCs w:val="20"/>
                        </w:rPr>
                        <w:t>30</w:t>
                      </w:r>
                      <w:r w:rsidR="002466E6" w:rsidRPr="00E83D0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de </w:t>
                      </w:r>
                      <w:r w:rsidR="002466E6">
                        <w:rPr>
                          <w:rFonts w:ascii="Verdana" w:hAnsi="Verdana" w:cs="Arial"/>
                          <w:sz w:val="20"/>
                          <w:szCs w:val="20"/>
                        </w:rPr>
                        <w:t>dezembro</w:t>
                      </w:r>
                      <w:r w:rsidR="002466E6" w:rsidRPr="00E83D0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de 20</w:t>
                      </w:r>
                      <w:r w:rsidR="002466E6">
                        <w:rPr>
                          <w:rFonts w:ascii="Verdana" w:hAnsi="Verdana" w:cs="Arial"/>
                          <w:sz w:val="20"/>
                          <w:szCs w:val="20"/>
                        </w:rPr>
                        <w:t>2</w:t>
                      </w:r>
                      <w:r w:rsidR="004056DD">
                        <w:rPr>
                          <w:rFonts w:ascii="Verdana" w:hAnsi="Verdana" w:cs="Arial"/>
                          <w:sz w:val="20"/>
                          <w:szCs w:val="20"/>
                        </w:rPr>
                        <w:t>2</w:t>
                      </w:r>
                    </w:p>
                    <w:p w14:paraId="6DC9B878" w14:textId="77777777" w:rsidR="008D100C" w:rsidRDefault="008D100C" w:rsidP="00C74C75">
                      <w:pPr>
                        <w:jc w:val="center"/>
                      </w:pPr>
                      <w:bookmarkStart w:id="2" w:name="_GoBack"/>
                      <w:bookmarkEnd w:id="2"/>
                    </w:p>
                    <w:p w14:paraId="00FC1ACB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</w:t>
                      </w:r>
                    </w:p>
                    <w:p w14:paraId="629C9797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FLÁVIO FREIRE DIAS</w:t>
                      </w:r>
                    </w:p>
                    <w:p w14:paraId="2C705E64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Prefeito Municipal</w:t>
                      </w:r>
                    </w:p>
                    <w:p w14:paraId="6DE1DBCC" w14:textId="77777777" w:rsidR="008F5DD6" w:rsidRDefault="008F5DD6" w:rsidP="00C74C75">
                      <w:pPr>
                        <w:jc w:val="center"/>
                      </w:pPr>
                    </w:p>
                    <w:p w14:paraId="0CBA072A" w14:textId="77777777" w:rsidR="008F5DD6" w:rsidRDefault="008F5DD6" w:rsidP="00C74C75"/>
                  </w:txbxContent>
                </v:textbox>
                <w10:wrap type="square"/>
              </v:shape>
            </w:pict>
          </mc:Fallback>
        </mc:AlternateContent>
      </w:r>
      <w:r w:rsidR="00526278" w:rsidRPr="00E31C0F">
        <w:rPr>
          <w:rFonts w:ascii="Verdana" w:hAnsi="Verdana" w:cs="Arial"/>
          <w:b/>
          <w:snapToGrid w:val="0"/>
          <w:sz w:val="24"/>
          <w:szCs w:val="24"/>
          <w:u w:val="single"/>
        </w:rPr>
        <w:t>SOLICITAÇÃO</w:t>
      </w:r>
    </w:p>
    <w:p w14:paraId="181E04A4" w14:textId="505047DF" w:rsidR="00526278" w:rsidRPr="00E31C0F" w:rsidRDefault="008D100C" w:rsidP="00526278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  <w:u w:val="single"/>
        </w:rPr>
      </w:pPr>
      <w:r w:rsidRPr="00E31C0F">
        <w:rPr>
          <w:rFonts w:ascii="Verdana" w:hAnsi="Verdana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C0CD2B6" wp14:editId="4094B1B3">
                <wp:simplePos x="0" y="0"/>
                <wp:positionH relativeFrom="column">
                  <wp:posOffset>-1905</wp:posOffset>
                </wp:positionH>
                <wp:positionV relativeFrom="paragraph">
                  <wp:posOffset>92710</wp:posOffset>
                </wp:positionV>
                <wp:extent cx="2533650" cy="1689735"/>
                <wp:effectExtent l="0" t="0" r="19050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2896" w14:textId="18EF9F7B" w:rsidR="008F5DD6" w:rsidRPr="00E76B55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 xml:space="preserve">PROTOCOLO Nº </w:t>
                            </w:r>
                            <w:r w:rsidR="001B5287">
                              <w:rPr>
                                <w:b/>
                              </w:rPr>
                              <w:t>51</w:t>
                            </w:r>
                            <w:r w:rsidRPr="00E76B55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4056DD">
                              <w:rPr>
                                <w:b/>
                              </w:rPr>
                              <w:t>2</w:t>
                            </w:r>
                            <w:r w:rsidRPr="00E76B55">
                              <w:rPr>
                                <w:b/>
                              </w:rPr>
                              <w:t>.</w:t>
                            </w:r>
                          </w:p>
                          <w:p w14:paraId="1249DF2E" w14:textId="77777777" w:rsidR="008F5DD6" w:rsidRPr="00E76B55" w:rsidRDefault="008F5DD6" w:rsidP="00C74C7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Assunto: circular interna solicitando o procedimento para locação de imóvel</w:t>
                            </w:r>
                          </w:p>
                          <w:p w14:paraId="3703B5A3" w14:textId="0A4FFA84" w:rsidR="008F5DD6" w:rsidRPr="00E76B55" w:rsidRDefault="008F5DD6" w:rsidP="00C74C7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 xml:space="preserve">Telha/SE, </w:t>
                            </w:r>
                            <w:r w:rsidR="00DD53EF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F51BD1" w:rsidRPr="00E83D0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466E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dezembro</w:t>
                            </w:r>
                            <w:r w:rsidR="00F51BD1" w:rsidRPr="00E83D0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F51BD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056D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45C0476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7923D8F6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Encarregado do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D2B6" id="_x0000_s1027" type="#_x0000_t202" style="position:absolute;left:0;text-align:left;margin-left:-.15pt;margin-top:7.3pt;width:199.5pt;height:133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">
                <v:textbox>
                  <w:txbxContent>
                    <w:p w14:paraId="53482896" w14:textId="18EF9F7B" w:rsidR="008F5DD6" w:rsidRPr="00E76B55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 xml:space="preserve">PROTOCOLO Nº </w:t>
                      </w:r>
                      <w:r w:rsidR="001B5287">
                        <w:rPr>
                          <w:b/>
                        </w:rPr>
                        <w:t>51</w:t>
                      </w:r>
                      <w:r w:rsidRPr="00E76B55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4056DD">
                        <w:rPr>
                          <w:b/>
                        </w:rPr>
                        <w:t>2</w:t>
                      </w:r>
                      <w:r w:rsidRPr="00E76B55">
                        <w:rPr>
                          <w:b/>
                        </w:rPr>
                        <w:t>.</w:t>
                      </w:r>
                    </w:p>
                    <w:p w14:paraId="1249DF2E" w14:textId="77777777" w:rsidR="008F5DD6" w:rsidRPr="00E76B55" w:rsidRDefault="008F5DD6" w:rsidP="00C74C75">
                      <w:pPr>
                        <w:jc w:val="both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Assunto: circular interna solicitando o procedimento para locação de imóvel</w:t>
                      </w:r>
                    </w:p>
                    <w:p w14:paraId="3703B5A3" w14:textId="0A4FFA84" w:rsidR="008F5DD6" w:rsidRPr="00E76B55" w:rsidRDefault="008F5DD6" w:rsidP="00C74C75">
                      <w:pPr>
                        <w:jc w:val="both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 xml:space="preserve">Telha/SE, </w:t>
                      </w:r>
                      <w:r w:rsidR="00DD53EF">
                        <w:rPr>
                          <w:rFonts w:ascii="Verdana" w:hAnsi="Verdana" w:cs="Arial"/>
                          <w:sz w:val="20"/>
                          <w:szCs w:val="20"/>
                        </w:rPr>
                        <w:t>30</w:t>
                      </w:r>
                      <w:r w:rsidR="00F51BD1" w:rsidRPr="00E83D0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de </w:t>
                      </w:r>
                      <w:r w:rsidR="002466E6">
                        <w:rPr>
                          <w:rFonts w:ascii="Verdana" w:hAnsi="Verdana" w:cs="Arial"/>
                          <w:sz w:val="20"/>
                          <w:szCs w:val="20"/>
                        </w:rPr>
                        <w:t>dezembro</w:t>
                      </w:r>
                      <w:r w:rsidR="00F51BD1" w:rsidRPr="00E83D0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de 20</w:t>
                      </w:r>
                      <w:r w:rsidR="00F51BD1">
                        <w:rPr>
                          <w:rFonts w:ascii="Verdana" w:hAnsi="Verdana" w:cs="Arial"/>
                          <w:sz w:val="20"/>
                          <w:szCs w:val="20"/>
                        </w:rPr>
                        <w:t>2</w:t>
                      </w:r>
                      <w:r w:rsidR="004056DD">
                        <w:rPr>
                          <w:rFonts w:ascii="Verdana" w:hAnsi="Verdana" w:cs="Arial"/>
                          <w:sz w:val="20"/>
                          <w:szCs w:val="20"/>
                        </w:rPr>
                        <w:t>2</w:t>
                      </w:r>
                    </w:p>
                    <w:p w14:paraId="245C0476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_______________________________</w:t>
                      </w:r>
                    </w:p>
                    <w:p w14:paraId="7923D8F6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Encarregado do Protocolo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278" w:rsidRPr="00526278">
        <w:rPr>
          <w:rFonts w:ascii="Verdana" w:hAnsi="Verdana" w:cs="Arial"/>
          <w:b/>
          <w:snapToGrid w:val="0"/>
          <w:sz w:val="24"/>
          <w:szCs w:val="24"/>
          <w:u w:val="single"/>
        </w:rPr>
        <w:t xml:space="preserve"> </w:t>
      </w:r>
    </w:p>
    <w:p w14:paraId="0C954320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  <w:u w:val="single"/>
        </w:rPr>
      </w:pPr>
    </w:p>
    <w:p w14:paraId="553CD1E7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>Senhor Prefeito,</w:t>
      </w:r>
    </w:p>
    <w:p w14:paraId="194D7C5D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</w:p>
    <w:p w14:paraId="4CA8AF69" w14:textId="063C52C1" w:rsidR="00C74C75" w:rsidRPr="00E31C0F" w:rsidRDefault="004603F2" w:rsidP="004603F2">
      <w:pPr>
        <w:widowControl w:val="0"/>
        <w:spacing w:after="0" w:line="240" w:lineRule="auto"/>
        <w:ind w:firstLine="1134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0"/>
          <w:szCs w:val="20"/>
        </w:rPr>
        <w:t>Tendo em vista a necessidade de aperfeiçoamento na qualidade dos serviços d</w:t>
      </w:r>
      <w:r>
        <w:rPr>
          <w:rFonts w:ascii="Verdana" w:hAnsi="Verdana" w:cs="Arial"/>
          <w:snapToGrid w:val="0"/>
          <w:sz w:val="20"/>
          <w:szCs w:val="20"/>
        </w:rPr>
        <w:t>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>
        <w:rPr>
          <w:rFonts w:ascii="Verdana" w:hAnsi="Verdana" w:cs="Arial"/>
          <w:snapToGrid w:val="0"/>
          <w:sz w:val="20"/>
          <w:szCs w:val="20"/>
        </w:rPr>
        <w:t>Secretaria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Municipal de </w:t>
      </w:r>
      <w:r>
        <w:rPr>
          <w:rFonts w:ascii="Verdana" w:hAnsi="Verdana" w:cs="Arial"/>
          <w:snapToGrid w:val="0"/>
          <w:sz w:val="20"/>
          <w:szCs w:val="20"/>
        </w:rPr>
        <w:t>Administração</w:t>
      </w:r>
      <w:r w:rsidRPr="00E31C0F">
        <w:rPr>
          <w:rFonts w:ascii="Verdana" w:hAnsi="Verdana" w:cs="Arial"/>
          <w:snapToGrid w:val="0"/>
          <w:sz w:val="20"/>
          <w:szCs w:val="20"/>
        </w:rPr>
        <w:t>, de locação de 01 (um) imóvel localizado à R</w:t>
      </w:r>
      <w:r>
        <w:rPr>
          <w:rFonts w:ascii="Verdana" w:hAnsi="Verdana" w:cs="Arial"/>
          <w:snapToGrid w:val="0"/>
          <w:sz w:val="20"/>
          <w:szCs w:val="20"/>
        </w:rPr>
        <w:t>odovia Marinete Nascimento Alves, S/nº, Zona Rural, do município de Telha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/SE, para </w:t>
      </w:r>
      <w:r w:rsidRPr="00E31C0F">
        <w:rPr>
          <w:rFonts w:ascii="Verdana" w:hAnsi="Verdana" w:cs="Arial"/>
          <w:sz w:val="20"/>
          <w:szCs w:val="20"/>
        </w:rPr>
        <w:t xml:space="preserve">funcionamento </w:t>
      </w:r>
      <w:r>
        <w:rPr>
          <w:rFonts w:ascii="Verdana" w:hAnsi="Verdana" w:cs="Arial"/>
          <w:sz w:val="20"/>
          <w:szCs w:val="20"/>
        </w:rPr>
        <w:t>da GARAGEM MUNICIPAL DE TELHA</w:t>
      </w:r>
      <w:r w:rsidRPr="00E31C0F">
        <w:rPr>
          <w:rFonts w:ascii="Verdana" w:hAnsi="Verdana" w:cs="Arial"/>
          <w:snapToGrid w:val="0"/>
          <w:sz w:val="20"/>
          <w:szCs w:val="20"/>
        </w:rPr>
        <w:t>, para análise e aprovação de Vossa Excelência, ao tempo em que solicitamos a autorização para deflagrarmos o pertinente procedimento licitatório visando a referida contratação</w:t>
      </w:r>
    </w:p>
    <w:p w14:paraId="7E347342" w14:textId="77777777" w:rsidR="00C74C75" w:rsidRDefault="00C74C75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4DD35222" w14:textId="77777777" w:rsidR="007472BB" w:rsidRPr="00E11964" w:rsidRDefault="007472BB" w:rsidP="007472BB">
      <w:pPr>
        <w:widowControl w:val="0"/>
        <w:spacing w:after="0" w:line="240" w:lineRule="auto"/>
        <w:rPr>
          <w:rFonts w:ascii="Verdana" w:hAnsi="Verdana" w:cs="Arial"/>
          <w:snapToGrid w:val="0"/>
          <w:sz w:val="20"/>
          <w:szCs w:val="24"/>
        </w:rPr>
      </w:pPr>
      <w:r w:rsidRPr="00E11964">
        <w:rPr>
          <w:rFonts w:ascii="Verdana" w:hAnsi="Verdana" w:cs="Arial"/>
          <w:snapToGrid w:val="0"/>
          <w:sz w:val="20"/>
          <w:szCs w:val="24"/>
        </w:rPr>
        <w:t>UO: 08 Secretaria Municipal de Obras e Serviços Urbanos</w:t>
      </w:r>
    </w:p>
    <w:p w14:paraId="3F02C27C" w14:textId="77777777" w:rsidR="007472BB" w:rsidRDefault="007472BB" w:rsidP="007472BB">
      <w:pPr>
        <w:widowControl w:val="0"/>
        <w:spacing w:after="0" w:line="240" w:lineRule="auto"/>
        <w:rPr>
          <w:rFonts w:ascii="Verdana" w:hAnsi="Verdana" w:cs="Arial"/>
          <w:snapToGrid w:val="0"/>
          <w:sz w:val="20"/>
          <w:szCs w:val="24"/>
        </w:rPr>
      </w:pPr>
      <w:r w:rsidRPr="00E11964">
        <w:rPr>
          <w:rFonts w:ascii="Verdana" w:hAnsi="Verdana" w:cs="Arial"/>
          <w:snapToGrid w:val="0"/>
          <w:sz w:val="20"/>
          <w:szCs w:val="24"/>
        </w:rPr>
        <w:t>Ação:2052 – Manutenção da Secretaria de Obras, Transportes e Serviços Urbano</w:t>
      </w:r>
    </w:p>
    <w:p w14:paraId="67EBEA9B" w14:textId="77777777" w:rsidR="007472BB" w:rsidRDefault="007472BB" w:rsidP="007472BB">
      <w:pPr>
        <w:widowControl w:val="0"/>
        <w:spacing w:after="0" w:line="240" w:lineRule="auto"/>
        <w:rPr>
          <w:rFonts w:ascii="Verdana" w:hAnsi="Verdana" w:cs="Arial"/>
          <w:snapToGrid w:val="0"/>
          <w:sz w:val="20"/>
          <w:szCs w:val="24"/>
        </w:rPr>
      </w:pPr>
      <w:r>
        <w:rPr>
          <w:rFonts w:ascii="Verdana" w:hAnsi="Verdana" w:cs="Arial"/>
          <w:snapToGrid w:val="0"/>
          <w:sz w:val="20"/>
          <w:szCs w:val="24"/>
        </w:rPr>
        <w:t>Elemento de Despesas: 3390.36.00 – Outros Serviços de Terceiros – Pessoa Física</w:t>
      </w:r>
    </w:p>
    <w:p w14:paraId="3495CFD6" w14:textId="60943B29" w:rsidR="00FC0164" w:rsidRPr="00683BFD" w:rsidRDefault="007472BB" w:rsidP="007472BB">
      <w:pPr>
        <w:widowControl w:val="0"/>
        <w:spacing w:after="0" w:line="240" w:lineRule="auto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4"/>
        </w:rPr>
        <w:t>FR 15000000</w:t>
      </w:r>
    </w:p>
    <w:p w14:paraId="103DD058" w14:textId="77777777" w:rsidR="00C74C75" w:rsidRPr="00E31C0F" w:rsidRDefault="00C74C75" w:rsidP="00C74C75">
      <w:pPr>
        <w:widowControl w:val="0"/>
        <w:spacing w:after="0" w:line="240" w:lineRule="auto"/>
        <w:jc w:val="right"/>
        <w:rPr>
          <w:rFonts w:ascii="Verdana" w:hAnsi="Verdana" w:cs="Arial"/>
          <w:snapToGrid w:val="0"/>
          <w:sz w:val="24"/>
          <w:szCs w:val="24"/>
        </w:rPr>
      </w:pPr>
    </w:p>
    <w:p w14:paraId="2E6E7C10" w14:textId="1CE55156" w:rsidR="00C74C75" w:rsidRPr="00E31C0F" w:rsidRDefault="00C74C75" w:rsidP="00C74C75">
      <w:pPr>
        <w:widowControl w:val="0"/>
        <w:spacing w:after="0" w:line="240" w:lineRule="auto"/>
        <w:jc w:val="right"/>
        <w:rPr>
          <w:rFonts w:ascii="Verdana" w:hAnsi="Verdana" w:cs="Arial"/>
          <w:snapToGrid w:val="0"/>
          <w:sz w:val="24"/>
          <w:szCs w:val="24"/>
        </w:rPr>
      </w:pPr>
    </w:p>
    <w:p w14:paraId="4B811613" w14:textId="3AE931E2" w:rsidR="00852452" w:rsidRPr="00E31C0F" w:rsidRDefault="00AF4B54" w:rsidP="00AF4B54">
      <w:pPr>
        <w:widowControl w:val="0"/>
        <w:tabs>
          <w:tab w:val="left" w:pos="2385"/>
        </w:tabs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  <w:r>
        <w:rPr>
          <w:rFonts w:ascii="Verdana" w:hAnsi="Verdana" w:cs="Arial"/>
          <w:snapToGrid w:val="0"/>
          <w:sz w:val="24"/>
          <w:szCs w:val="24"/>
        </w:rPr>
        <w:tab/>
      </w:r>
    </w:p>
    <w:p w14:paraId="085800FA" w14:textId="77777777" w:rsidR="00683BFD" w:rsidRPr="00E31C0F" w:rsidRDefault="00683BFD" w:rsidP="00683BFD">
      <w:pPr>
        <w:widowControl w:val="0"/>
        <w:spacing w:after="0" w:line="240" w:lineRule="auto"/>
        <w:jc w:val="center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___________________________________________</w:t>
      </w:r>
    </w:p>
    <w:p w14:paraId="332A38AF" w14:textId="77777777" w:rsidR="00683BFD" w:rsidRPr="00E31C0F" w:rsidRDefault="00683BFD" w:rsidP="00683BFD">
      <w:pPr>
        <w:pStyle w:val="PargrafodaLista1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ROZIVALDO OLIVEIRA</w:t>
      </w:r>
    </w:p>
    <w:p w14:paraId="75CD5E73" w14:textId="36B83EDE" w:rsidR="00683BFD" w:rsidRPr="00E31C0F" w:rsidRDefault="00683BFD" w:rsidP="00683BFD">
      <w:pPr>
        <w:pStyle w:val="PargrafodaLista1"/>
        <w:jc w:val="center"/>
        <w:rPr>
          <w:rStyle w:val="Forte"/>
          <w:rFonts w:ascii="Verdana" w:hAnsi="Verdana"/>
          <w:b w:val="0"/>
          <w:sz w:val="20"/>
        </w:rPr>
      </w:pPr>
      <w:r w:rsidRPr="00E31C0F">
        <w:rPr>
          <w:rFonts w:ascii="Verdana" w:hAnsi="Verdana"/>
          <w:b/>
          <w:bCs/>
        </w:rPr>
        <w:t>Secretári</w:t>
      </w:r>
      <w:r>
        <w:rPr>
          <w:rFonts w:ascii="Verdana" w:hAnsi="Verdana"/>
          <w:b/>
          <w:bCs/>
        </w:rPr>
        <w:t>o</w:t>
      </w:r>
      <w:r w:rsidRPr="00E31C0F">
        <w:rPr>
          <w:rFonts w:ascii="Verdana" w:hAnsi="Verdana"/>
          <w:b/>
          <w:bCs/>
        </w:rPr>
        <w:t xml:space="preserve"> Municipal </w:t>
      </w:r>
      <w:r w:rsidR="00347935" w:rsidRPr="00347935">
        <w:rPr>
          <w:rFonts w:ascii="Verdana" w:hAnsi="Verdana" w:cs="Arial"/>
          <w:b/>
          <w:bCs/>
          <w:snapToGrid w:val="0"/>
          <w:sz w:val="20"/>
          <w:szCs w:val="24"/>
        </w:rPr>
        <w:t>de Obras, Transportes e Serviços Urbano</w:t>
      </w:r>
    </w:p>
    <w:p w14:paraId="0EF55726" w14:textId="77777777" w:rsidR="00C74C75" w:rsidRDefault="00C74C75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5319CE3B" w14:textId="62797DC9" w:rsidR="00E11964" w:rsidRDefault="00E11964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69DB7351" w14:textId="22E3C876" w:rsidR="00526278" w:rsidRDefault="00526278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178E2F23" w14:textId="77777777" w:rsidR="00526278" w:rsidRDefault="00526278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20099A62" w14:textId="77777777" w:rsidR="00E11964" w:rsidRPr="00E31C0F" w:rsidRDefault="00E11964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51CFA35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3B7C64D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Ao Ilm.º Sr.</w:t>
      </w:r>
    </w:p>
    <w:p w14:paraId="6C3F6C55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FLÁVIO FREIRE DIAS</w:t>
      </w:r>
    </w:p>
    <w:p w14:paraId="641040FD" w14:textId="04DAD63B" w:rsidR="00BC1584" w:rsidRPr="00E31C0F" w:rsidRDefault="00C74C75" w:rsidP="004603F2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PREFEITO MUNICIPAL DE TELHA/SE</w:t>
      </w:r>
      <w:r w:rsidRPr="00E31C0F">
        <w:rPr>
          <w:rFonts w:ascii="Verdana" w:hAnsi="Verdana" w:cs="Arial"/>
          <w:snapToGrid w:val="0"/>
          <w:sz w:val="20"/>
          <w:szCs w:val="20"/>
        </w:rPr>
        <w:t>.</w:t>
      </w:r>
      <w:bookmarkEnd w:id="0"/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DE0B" w14:textId="77777777" w:rsidR="00B202FB" w:rsidRDefault="00B202FB">
      <w:pPr>
        <w:spacing w:after="0" w:line="240" w:lineRule="auto"/>
      </w:pPr>
      <w:r>
        <w:separator/>
      </w:r>
    </w:p>
  </w:endnote>
  <w:endnote w:type="continuationSeparator" w:id="0">
    <w:p w14:paraId="516FD2CE" w14:textId="77777777" w:rsidR="00B202FB" w:rsidRDefault="00B2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A191" w14:textId="77777777" w:rsidR="00B202FB" w:rsidRDefault="00B202FB">
      <w:pPr>
        <w:spacing w:after="0" w:line="240" w:lineRule="auto"/>
      </w:pPr>
      <w:r>
        <w:separator/>
      </w:r>
    </w:p>
  </w:footnote>
  <w:footnote w:type="continuationSeparator" w:id="0">
    <w:p w14:paraId="77D1DB70" w14:textId="77777777" w:rsidR="00B202FB" w:rsidRDefault="00B2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BEB1DA6" w:rsidR="008F5DD6" w:rsidRDefault="008F4635" w:rsidP="008F4635">
    <w:pPr>
      <w:pStyle w:val="Cabealho"/>
      <w:tabs>
        <w:tab w:val="clear" w:pos="4252"/>
        <w:tab w:val="clear" w:pos="8504"/>
        <w:tab w:val="left" w:pos="8017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4ACF3C8D" wp14:editId="30A8F3C9">
          <wp:simplePos x="0" y="0"/>
          <wp:positionH relativeFrom="column">
            <wp:posOffset>4763069</wp:posOffset>
          </wp:positionH>
          <wp:positionV relativeFrom="paragraph">
            <wp:posOffset>-290082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2326A7D" wp14:editId="1A75D91E">
          <wp:simplePos x="0" y="0"/>
          <wp:positionH relativeFrom="margin">
            <wp:posOffset>2436125</wp:posOffset>
          </wp:positionH>
          <wp:positionV relativeFrom="paragraph">
            <wp:posOffset>-368907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014BB7E" w14:textId="0293E15C" w:rsidR="008F5DD6" w:rsidRPr="00E77F3F" w:rsidRDefault="00D610D6" w:rsidP="00E83D06">
    <w:pPr>
      <w:pStyle w:val="Cabealho"/>
      <w:jc w:val="center"/>
      <w:rPr>
        <w:rFonts w:ascii="Verdana" w:hAnsi="Verdana"/>
        <w:b/>
        <w:bCs/>
        <w:sz w:val="24"/>
        <w:szCs w:val="24"/>
      </w:rPr>
    </w:pPr>
    <w:r w:rsidRPr="00E77F3F">
      <w:rPr>
        <w:rFonts w:ascii="Verdana" w:hAnsi="Verdana"/>
        <w:b/>
        <w:bCs/>
        <w:sz w:val="24"/>
        <w:szCs w:val="24"/>
      </w:rPr>
      <w:t>ESTADO DE SERGIPE</w:t>
    </w:r>
  </w:p>
  <w:p w14:paraId="08788FA9" w14:textId="4FBA5146" w:rsidR="008F5DD6" w:rsidRDefault="0036547A" w:rsidP="00E83D06">
    <w:pPr>
      <w:pStyle w:val="Cabealho"/>
      <w:jc w:val="center"/>
      <w:rPr>
        <w:rFonts w:ascii="Verdana" w:hAnsi="Verdana"/>
        <w:b/>
        <w:bCs/>
        <w:sz w:val="24"/>
        <w:szCs w:val="24"/>
      </w:rPr>
    </w:pPr>
    <w:r w:rsidRPr="00E77F3F">
      <w:rPr>
        <w:rFonts w:ascii="Verdana" w:hAnsi="Verdana"/>
        <w:b/>
        <w:bCs/>
        <w:sz w:val="24"/>
        <w:szCs w:val="24"/>
      </w:rPr>
      <w:t>PREFEITURA</w:t>
    </w:r>
    <w:r w:rsidR="008F5DD6" w:rsidRPr="00E77F3F">
      <w:rPr>
        <w:rFonts w:ascii="Verdana" w:hAnsi="Verdana"/>
        <w:b/>
        <w:bCs/>
        <w:sz w:val="24"/>
        <w:szCs w:val="24"/>
      </w:rPr>
      <w:t xml:space="preserve"> MUNICIPAL </w:t>
    </w:r>
    <w:r w:rsidR="00AD32D6" w:rsidRPr="00E77F3F">
      <w:rPr>
        <w:rFonts w:ascii="Verdana" w:hAnsi="Verdana"/>
        <w:b/>
        <w:bCs/>
        <w:sz w:val="24"/>
        <w:szCs w:val="24"/>
      </w:rPr>
      <w:t>DE TELHA</w:t>
    </w:r>
  </w:p>
  <w:p w14:paraId="49DF2199" w14:textId="21614F5D" w:rsidR="00E77F3F" w:rsidRPr="000A7E11" w:rsidRDefault="00863B2E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23EC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37B8A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7E86"/>
    <w:rsid w:val="00192EC5"/>
    <w:rsid w:val="00197F75"/>
    <w:rsid w:val="001A0A1C"/>
    <w:rsid w:val="001A7C74"/>
    <w:rsid w:val="001B5223"/>
    <w:rsid w:val="001B5287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466E6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47935"/>
    <w:rsid w:val="00347ED8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56DD"/>
    <w:rsid w:val="00406834"/>
    <w:rsid w:val="00416D5E"/>
    <w:rsid w:val="00420C19"/>
    <w:rsid w:val="0042566F"/>
    <w:rsid w:val="00437851"/>
    <w:rsid w:val="0045696A"/>
    <w:rsid w:val="004603F2"/>
    <w:rsid w:val="00470C2B"/>
    <w:rsid w:val="00475F6C"/>
    <w:rsid w:val="0047627A"/>
    <w:rsid w:val="004819D4"/>
    <w:rsid w:val="00490126"/>
    <w:rsid w:val="00495B61"/>
    <w:rsid w:val="004B0E2A"/>
    <w:rsid w:val="004C00CD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4C52"/>
    <w:rsid w:val="004E5A49"/>
    <w:rsid w:val="004E5D1B"/>
    <w:rsid w:val="004E7D85"/>
    <w:rsid w:val="004F1689"/>
    <w:rsid w:val="005060B6"/>
    <w:rsid w:val="00506391"/>
    <w:rsid w:val="005103C6"/>
    <w:rsid w:val="00524142"/>
    <w:rsid w:val="00526278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3BFD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6F4C87"/>
    <w:rsid w:val="00704AB8"/>
    <w:rsid w:val="00706849"/>
    <w:rsid w:val="00706A37"/>
    <w:rsid w:val="00712276"/>
    <w:rsid w:val="00723BF2"/>
    <w:rsid w:val="00744414"/>
    <w:rsid w:val="0074581D"/>
    <w:rsid w:val="0074595B"/>
    <w:rsid w:val="007472BB"/>
    <w:rsid w:val="00752B85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B2E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F2A9D"/>
    <w:rsid w:val="008F2FE5"/>
    <w:rsid w:val="008F42EF"/>
    <w:rsid w:val="008F4635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6CDC"/>
    <w:rsid w:val="00A97E5C"/>
    <w:rsid w:val="00AA12EA"/>
    <w:rsid w:val="00AA2484"/>
    <w:rsid w:val="00AB1447"/>
    <w:rsid w:val="00AB1A14"/>
    <w:rsid w:val="00AB2AF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4C44"/>
    <w:rsid w:val="00B202FB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53EF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5FA1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77F3F"/>
    <w:rsid w:val="00E802B0"/>
    <w:rsid w:val="00E80966"/>
    <w:rsid w:val="00E83D06"/>
    <w:rsid w:val="00E84108"/>
    <w:rsid w:val="00E84B93"/>
    <w:rsid w:val="00E9213F"/>
    <w:rsid w:val="00EA12C9"/>
    <w:rsid w:val="00EA529E"/>
    <w:rsid w:val="00EA672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BD1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60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6B1A6-C318-48FF-BA92-950D2A3D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120</cp:revision>
  <cp:lastPrinted>2022-01-29T20:36:00Z</cp:lastPrinted>
  <dcterms:created xsi:type="dcterms:W3CDTF">2017-03-09T16:03:00Z</dcterms:created>
  <dcterms:modified xsi:type="dcterms:W3CDTF">2023-01-10T10:10:00Z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