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82240" w14:textId="77777777" w:rsidR="00E35B47" w:rsidRDefault="00E35B47" w:rsidP="005E4311">
      <w:pPr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  <w:bookmarkStart w:id="0" w:name="_Hlk130818231"/>
    </w:p>
    <w:p w14:paraId="016B5F5D" w14:textId="77777777" w:rsidR="001B190F" w:rsidRPr="00B019CD" w:rsidRDefault="00493874" w:rsidP="00B019CD">
      <w:pPr>
        <w:shd w:val="clear" w:color="auto" w:fill="A6A6A6" w:themeFill="background1" w:themeFillShade="A6"/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bCs/>
          <w:sz w:val="28"/>
          <w:szCs w:val="28"/>
          <w:u w:val="single"/>
        </w:rPr>
      </w:pPr>
      <w:r w:rsidRPr="00B019CD">
        <w:rPr>
          <w:rFonts w:ascii="Verdana" w:eastAsia="Times New Roman" w:hAnsi="Verdana" w:cs="Arial"/>
          <w:b/>
          <w:bCs/>
          <w:sz w:val="28"/>
          <w:szCs w:val="28"/>
          <w:u w:val="single"/>
        </w:rPr>
        <w:t xml:space="preserve">TERMO DE REFERÊNCIA </w:t>
      </w:r>
    </w:p>
    <w:p w14:paraId="0F361F85" w14:textId="77777777" w:rsidR="001B190F" w:rsidRPr="00E32CFD" w:rsidRDefault="001B190F" w:rsidP="005E4311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bCs/>
          <w:sz w:val="20"/>
          <w:szCs w:val="20"/>
        </w:rPr>
      </w:pPr>
    </w:p>
    <w:p w14:paraId="2A63F5A7" w14:textId="77777777" w:rsidR="00045D99" w:rsidRPr="00E32CFD" w:rsidRDefault="00045D99" w:rsidP="005E4311">
      <w:pPr>
        <w:jc w:val="both"/>
        <w:rPr>
          <w:rFonts w:ascii="Verdana" w:hAnsi="Verdana"/>
          <w:b/>
          <w:bCs/>
          <w:sz w:val="20"/>
          <w:szCs w:val="20"/>
        </w:rPr>
      </w:pPr>
      <w:bookmarkStart w:id="1" w:name="_Hlk131364503"/>
      <w:r w:rsidRPr="00E32CFD">
        <w:rPr>
          <w:rFonts w:ascii="Verdana" w:hAnsi="Verdana"/>
          <w:b/>
          <w:sz w:val="20"/>
          <w:szCs w:val="20"/>
        </w:rPr>
        <w:t xml:space="preserve">I – </w:t>
      </w:r>
      <w:r w:rsidRPr="00E32CFD">
        <w:rPr>
          <w:rFonts w:ascii="Verdana" w:hAnsi="Verdana"/>
          <w:b/>
          <w:bCs/>
          <w:sz w:val="20"/>
          <w:szCs w:val="20"/>
        </w:rPr>
        <w:t>OBJETO</w:t>
      </w:r>
    </w:p>
    <w:p w14:paraId="57D3DFD2" w14:textId="77777777" w:rsidR="00EB077F" w:rsidRPr="00E32CFD" w:rsidRDefault="00EB077F" w:rsidP="005E4311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763E5CCE" w14:textId="3687B23D" w:rsidR="00045D99" w:rsidRPr="00E32CFD" w:rsidRDefault="00231CED" w:rsidP="005E4311">
      <w:pPr>
        <w:jc w:val="both"/>
        <w:rPr>
          <w:rFonts w:ascii="Verdana" w:hAnsi="Verdana" w:cs="Verdana"/>
          <w:sz w:val="20"/>
          <w:szCs w:val="20"/>
        </w:rPr>
      </w:pPr>
      <w:r w:rsidRPr="00E32CFD">
        <w:rPr>
          <w:rFonts w:ascii="Verdana" w:eastAsia="Calibri" w:hAnsi="Verdana" w:cs="Times New Roman"/>
          <w:b/>
          <w:bCs/>
          <w:kern w:val="3"/>
          <w:sz w:val="20"/>
          <w:szCs w:val="20"/>
          <w:lang w:eastAsia="en-US"/>
        </w:rPr>
        <w:t>CONTRATAÇÃO DE EMPRESA PARA AQUISIÇÃO DE MATERIAL PERMANENTE DESTINADO A SECRETARIA MUNICIPAL DE EDU</w:t>
      </w:r>
      <w:r w:rsidR="00217E1F" w:rsidRPr="00E32CFD">
        <w:rPr>
          <w:rFonts w:ascii="Verdana" w:eastAsia="Calibri" w:hAnsi="Verdana" w:cs="Times New Roman"/>
          <w:b/>
          <w:bCs/>
          <w:kern w:val="3"/>
          <w:sz w:val="20"/>
          <w:szCs w:val="20"/>
          <w:lang w:eastAsia="en-US"/>
        </w:rPr>
        <w:t>C</w:t>
      </w:r>
      <w:r w:rsidRPr="00E32CFD">
        <w:rPr>
          <w:rFonts w:ascii="Verdana" w:eastAsia="Calibri" w:hAnsi="Verdana" w:cs="Times New Roman"/>
          <w:b/>
          <w:bCs/>
          <w:kern w:val="3"/>
          <w:sz w:val="20"/>
          <w:szCs w:val="20"/>
          <w:lang w:eastAsia="en-US"/>
        </w:rPr>
        <w:t>AÇÃO ATRAVÉS DO PROGRAMA ALFABETIZAR PARA VALER</w:t>
      </w:r>
      <w:r w:rsidR="00AF2181" w:rsidRPr="00E32CFD">
        <w:rPr>
          <w:rFonts w:ascii="Verdana" w:hAnsi="Verdana" w:cs="Verdana"/>
          <w:sz w:val="20"/>
          <w:szCs w:val="20"/>
        </w:rPr>
        <w:t>.</w:t>
      </w:r>
    </w:p>
    <w:p w14:paraId="517B475E" w14:textId="77777777" w:rsidR="00045D99" w:rsidRPr="00E32CFD" w:rsidRDefault="00045D99" w:rsidP="005E4311">
      <w:pPr>
        <w:rPr>
          <w:rFonts w:ascii="Verdana" w:hAnsi="Verdana"/>
          <w:sz w:val="20"/>
          <w:szCs w:val="20"/>
        </w:rPr>
      </w:pPr>
    </w:p>
    <w:p w14:paraId="016DB6CC" w14:textId="77777777" w:rsidR="00045D99" w:rsidRPr="00E32CFD" w:rsidRDefault="00045D99" w:rsidP="005E4311">
      <w:pPr>
        <w:rPr>
          <w:rFonts w:ascii="Verdana" w:hAnsi="Verdana"/>
          <w:b/>
          <w:sz w:val="20"/>
          <w:szCs w:val="20"/>
        </w:rPr>
      </w:pPr>
      <w:r w:rsidRPr="00E32CFD">
        <w:rPr>
          <w:rFonts w:ascii="Verdana" w:hAnsi="Verdana"/>
          <w:b/>
          <w:sz w:val="20"/>
          <w:szCs w:val="20"/>
        </w:rPr>
        <w:t xml:space="preserve">II JUSTIFICATIVA </w:t>
      </w:r>
    </w:p>
    <w:p w14:paraId="690A54D2" w14:textId="77777777" w:rsidR="00045D99" w:rsidRPr="00E32CFD" w:rsidRDefault="00045D99" w:rsidP="005E4311">
      <w:pPr>
        <w:rPr>
          <w:rFonts w:ascii="Verdana" w:hAnsi="Verdana"/>
          <w:b/>
          <w:sz w:val="20"/>
          <w:szCs w:val="20"/>
        </w:rPr>
      </w:pPr>
    </w:p>
    <w:p w14:paraId="4C64FCA4" w14:textId="59BB67B8" w:rsidR="00045D99" w:rsidRPr="00E32CFD" w:rsidRDefault="001E72FE" w:rsidP="005E4311">
      <w:pPr>
        <w:pStyle w:val="Cabealho"/>
        <w:tabs>
          <w:tab w:val="right" w:pos="8826"/>
        </w:tabs>
        <w:jc w:val="both"/>
        <w:rPr>
          <w:rFonts w:ascii="Verdana" w:hAnsi="Verdana"/>
          <w:sz w:val="20"/>
          <w:szCs w:val="20"/>
        </w:rPr>
      </w:pPr>
      <w:r w:rsidRPr="00E32CFD">
        <w:rPr>
          <w:rFonts w:ascii="Verdana" w:hAnsi="Verdana"/>
          <w:sz w:val="20"/>
          <w:szCs w:val="20"/>
        </w:rPr>
        <w:t xml:space="preserve">Essa compra é destinada ao </w:t>
      </w:r>
      <w:r w:rsidR="00740EA0" w:rsidRPr="00E32CFD">
        <w:rPr>
          <w:rFonts w:ascii="Verdana" w:hAnsi="Verdana"/>
          <w:sz w:val="20"/>
          <w:szCs w:val="20"/>
        </w:rPr>
        <w:t xml:space="preserve">Programa Alfabetizar Para Valer, </w:t>
      </w:r>
      <w:r w:rsidRPr="00E32CFD">
        <w:rPr>
          <w:rFonts w:ascii="Verdana" w:hAnsi="Verdana"/>
          <w:sz w:val="20"/>
          <w:szCs w:val="20"/>
        </w:rPr>
        <w:t xml:space="preserve">oriunda de uma adesão do governo do </w:t>
      </w:r>
      <w:r w:rsidR="00740EA0" w:rsidRPr="00E32CFD">
        <w:rPr>
          <w:rFonts w:ascii="Verdana" w:hAnsi="Verdana"/>
          <w:sz w:val="20"/>
          <w:szCs w:val="20"/>
        </w:rPr>
        <w:t>E</w:t>
      </w:r>
      <w:r w:rsidRPr="00E32CFD">
        <w:rPr>
          <w:rFonts w:ascii="Verdana" w:hAnsi="Verdana"/>
          <w:sz w:val="20"/>
          <w:szCs w:val="20"/>
        </w:rPr>
        <w:t>stado de Sergipe através da Seduc, para com os municípios do Estado</w:t>
      </w:r>
      <w:r w:rsidR="00740EA0" w:rsidRPr="00E32CFD">
        <w:rPr>
          <w:rFonts w:ascii="Verdana" w:hAnsi="Verdana"/>
          <w:sz w:val="20"/>
          <w:szCs w:val="20"/>
        </w:rPr>
        <w:t>,</w:t>
      </w:r>
      <w:r w:rsidRPr="00E32CFD">
        <w:rPr>
          <w:rFonts w:ascii="Verdana" w:hAnsi="Verdana"/>
          <w:sz w:val="20"/>
          <w:szCs w:val="20"/>
        </w:rPr>
        <w:t xml:space="preserve"> </w:t>
      </w:r>
      <w:r w:rsidR="00740EA0" w:rsidRPr="00E32CFD">
        <w:rPr>
          <w:rFonts w:ascii="Verdana" w:hAnsi="Verdana"/>
          <w:sz w:val="20"/>
          <w:szCs w:val="20"/>
        </w:rPr>
        <w:t>p</w:t>
      </w:r>
      <w:r w:rsidRPr="00E32CFD">
        <w:rPr>
          <w:rFonts w:ascii="Verdana" w:hAnsi="Verdana"/>
          <w:sz w:val="20"/>
          <w:szCs w:val="20"/>
        </w:rPr>
        <w:t xml:space="preserve">ara ser investido nas escolas que tem matriculados alunos do </w:t>
      </w:r>
      <w:r w:rsidR="00B019CD" w:rsidRPr="00E32CFD">
        <w:rPr>
          <w:rFonts w:ascii="Verdana" w:hAnsi="Verdana"/>
          <w:sz w:val="20"/>
          <w:szCs w:val="20"/>
        </w:rPr>
        <w:t>primeiro</w:t>
      </w:r>
      <w:r w:rsidRPr="00E32CFD">
        <w:rPr>
          <w:rFonts w:ascii="Verdana" w:hAnsi="Verdana"/>
          <w:sz w:val="20"/>
          <w:szCs w:val="20"/>
        </w:rPr>
        <w:t xml:space="preserve"> ao terceiro ano do ensino fundamental 1</w:t>
      </w:r>
      <w:r w:rsidR="00740EA0" w:rsidRPr="00E32CFD">
        <w:rPr>
          <w:rFonts w:ascii="Verdana" w:hAnsi="Verdana"/>
          <w:sz w:val="20"/>
          <w:szCs w:val="20"/>
        </w:rPr>
        <w:t xml:space="preserve">.  Tem como objetivo </w:t>
      </w:r>
      <w:r w:rsidRPr="00E32CFD">
        <w:rPr>
          <w:rFonts w:ascii="Verdana" w:hAnsi="Verdana"/>
          <w:sz w:val="20"/>
          <w:szCs w:val="20"/>
        </w:rPr>
        <w:t>a melhoria das escolas desse público, possibilitando maior conforme</w:t>
      </w:r>
      <w:r w:rsidR="00740EA0" w:rsidRPr="00E32CFD">
        <w:rPr>
          <w:rFonts w:ascii="Verdana" w:hAnsi="Verdana"/>
          <w:sz w:val="20"/>
          <w:szCs w:val="20"/>
        </w:rPr>
        <w:t xml:space="preserve">, </w:t>
      </w:r>
      <w:proofErr w:type="gramStart"/>
      <w:r w:rsidR="00740EA0" w:rsidRPr="00E32CFD">
        <w:rPr>
          <w:rFonts w:ascii="Verdana" w:hAnsi="Verdana"/>
          <w:sz w:val="20"/>
          <w:szCs w:val="20"/>
        </w:rPr>
        <w:t>bem estar</w:t>
      </w:r>
      <w:proofErr w:type="gramEnd"/>
      <w:r w:rsidR="00740EA0" w:rsidRPr="00E32CFD">
        <w:rPr>
          <w:rFonts w:ascii="Verdana" w:hAnsi="Verdana"/>
          <w:sz w:val="20"/>
          <w:szCs w:val="20"/>
        </w:rPr>
        <w:t xml:space="preserve"> e </w:t>
      </w:r>
      <w:r w:rsidRPr="00E32CFD">
        <w:rPr>
          <w:rFonts w:ascii="Verdana" w:hAnsi="Verdana"/>
          <w:sz w:val="20"/>
          <w:szCs w:val="20"/>
        </w:rPr>
        <w:t xml:space="preserve">tecnologia da </w:t>
      </w:r>
      <w:r w:rsidR="00740EA0" w:rsidRPr="00E32CFD">
        <w:rPr>
          <w:rFonts w:ascii="Verdana" w:hAnsi="Verdana"/>
          <w:sz w:val="20"/>
          <w:szCs w:val="20"/>
        </w:rPr>
        <w:t>E</w:t>
      </w:r>
      <w:r w:rsidRPr="00E32CFD">
        <w:rPr>
          <w:rFonts w:ascii="Verdana" w:hAnsi="Verdana"/>
          <w:sz w:val="20"/>
          <w:szCs w:val="20"/>
        </w:rPr>
        <w:t>ducação</w:t>
      </w:r>
      <w:r w:rsidR="001261DD" w:rsidRPr="00E32CFD">
        <w:rPr>
          <w:rFonts w:ascii="Verdana" w:hAnsi="Verdana"/>
          <w:sz w:val="20"/>
          <w:szCs w:val="20"/>
        </w:rPr>
        <w:t>.</w:t>
      </w:r>
    </w:p>
    <w:p w14:paraId="73007384" w14:textId="2F02598B" w:rsidR="00030430" w:rsidRPr="00E32CFD" w:rsidRDefault="00030430" w:rsidP="005E4311">
      <w:pPr>
        <w:pStyle w:val="Cabealho"/>
        <w:tabs>
          <w:tab w:val="right" w:pos="8826"/>
        </w:tabs>
        <w:jc w:val="both"/>
        <w:rPr>
          <w:rFonts w:ascii="Verdana" w:hAnsi="Verdana"/>
          <w:sz w:val="20"/>
          <w:szCs w:val="20"/>
        </w:rPr>
      </w:pPr>
    </w:p>
    <w:p w14:paraId="7F38A89F" w14:textId="256464D2" w:rsidR="00030430" w:rsidRPr="00E32CFD" w:rsidRDefault="00030430" w:rsidP="005E4311">
      <w:pPr>
        <w:jc w:val="both"/>
        <w:rPr>
          <w:rFonts w:ascii="Verdana" w:hAnsi="Verdana" w:cs="Arial"/>
          <w:sz w:val="20"/>
          <w:szCs w:val="20"/>
        </w:rPr>
      </w:pPr>
      <w:r w:rsidRPr="00E32CFD">
        <w:rPr>
          <w:rFonts w:ascii="Verdana" w:hAnsi="Verdana" w:cs="Arial"/>
          <w:b/>
          <w:sz w:val="20"/>
          <w:szCs w:val="20"/>
        </w:rPr>
        <w:t xml:space="preserve">Critério de Julgamento da licitação: </w:t>
      </w:r>
      <w:r w:rsidRPr="00E32CFD">
        <w:rPr>
          <w:rFonts w:ascii="Verdana" w:hAnsi="Verdana" w:cs="Arial"/>
          <w:sz w:val="20"/>
          <w:szCs w:val="20"/>
        </w:rPr>
        <w:t>O objeto licitado, caracteriza-se como de natureza comum, tendo em vista que são geralmente oferecidos por diversos fornecedores e facilmente comparáveis entre si, de modo a permitir a decisão com base no Menor Preço, de acordo com o Art. 45 §1º inciso I da Lei nº 8.666/93 e Art. 4 inciso X da Lei 10.520/02, por meio de especificações usuais praticadas no mercado.</w:t>
      </w:r>
    </w:p>
    <w:bookmarkEnd w:id="1"/>
    <w:p w14:paraId="593D0AA6" w14:textId="77777777" w:rsidR="00045D99" w:rsidRPr="00E32CFD" w:rsidRDefault="00045D99" w:rsidP="005E4311">
      <w:pPr>
        <w:rPr>
          <w:rFonts w:ascii="Verdana" w:hAnsi="Verdana"/>
          <w:color w:val="FF0000"/>
          <w:sz w:val="20"/>
          <w:szCs w:val="20"/>
        </w:rPr>
      </w:pPr>
    </w:p>
    <w:p w14:paraId="15CE71CD" w14:textId="77777777" w:rsidR="00045D99" w:rsidRPr="00E32CFD" w:rsidRDefault="00EB077F" w:rsidP="005E4311">
      <w:pPr>
        <w:jc w:val="both"/>
        <w:rPr>
          <w:rFonts w:ascii="Verdana" w:hAnsi="Verdana"/>
          <w:b/>
          <w:sz w:val="20"/>
          <w:szCs w:val="20"/>
        </w:rPr>
      </w:pPr>
      <w:r w:rsidRPr="00E32CFD">
        <w:rPr>
          <w:rFonts w:ascii="Verdana" w:hAnsi="Verdana"/>
          <w:b/>
          <w:sz w:val="20"/>
          <w:szCs w:val="20"/>
        </w:rPr>
        <w:t xml:space="preserve">III </w:t>
      </w:r>
      <w:r w:rsidR="00AE00FC" w:rsidRPr="00E32CFD">
        <w:rPr>
          <w:rFonts w:ascii="Verdana" w:hAnsi="Verdana"/>
          <w:b/>
          <w:sz w:val="20"/>
          <w:szCs w:val="20"/>
        </w:rPr>
        <w:t>–</w:t>
      </w:r>
      <w:r w:rsidRPr="00E32CFD">
        <w:rPr>
          <w:rFonts w:ascii="Verdana" w:hAnsi="Verdana"/>
          <w:b/>
          <w:sz w:val="20"/>
          <w:szCs w:val="20"/>
        </w:rPr>
        <w:t xml:space="preserve"> ESPECIFICAÇÕES</w:t>
      </w:r>
    </w:p>
    <w:p w14:paraId="2BF083BD" w14:textId="77777777" w:rsidR="00AE00FC" w:rsidRPr="00E32CFD" w:rsidRDefault="00AE00FC" w:rsidP="005E4311">
      <w:pPr>
        <w:jc w:val="both"/>
        <w:rPr>
          <w:rFonts w:ascii="Verdana" w:hAnsi="Verdana"/>
          <w:b/>
          <w:sz w:val="20"/>
          <w:szCs w:val="20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780"/>
        <w:gridCol w:w="784"/>
        <w:gridCol w:w="863"/>
        <w:gridCol w:w="1546"/>
        <w:gridCol w:w="1418"/>
      </w:tblGrid>
      <w:tr w:rsidR="005200EF" w:rsidRPr="004F6C48" w14:paraId="58C529BB" w14:textId="1E9F5FB1" w:rsidTr="005200EF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DC2E529" w14:textId="77777777" w:rsidR="005200EF" w:rsidRPr="004F6C48" w:rsidRDefault="005200EF" w:rsidP="005E43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6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8DE4E4F" w14:textId="77777777" w:rsidR="005200EF" w:rsidRPr="004F6C48" w:rsidRDefault="005200EF" w:rsidP="005E43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6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236EDC35" w14:textId="77777777" w:rsidR="005200EF" w:rsidRPr="004F6C48" w:rsidRDefault="005200EF" w:rsidP="005E43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6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F0296DF" w14:textId="77777777" w:rsidR="005200EF" w:rsidRPr="004F6C48" w:rsidRDefault="005200EF" w:rsidP="005E43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6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QUANT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162DD00" w14:textId="77777777" w:rsidR="005200EF" w:rsidRPr="004F6C48" w:rsidRDefault="005200EF" w:rsidP="005E43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6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VL UNIT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6326BDF9" w14:textId="1EBFC59C" w:rsidR="005200EF" w:rsidRPr="004F6C48" w:rsidRDefault="005200EF" w:rsidP="005E43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VL TOTAL</w:t>
            </w:r>
          </w:p>
        </w:tc>
      </w:tr>
      <w:tr w:rsidR="005200EF" w:rsidRPr="004F6C48" w14:paraId="2C8A2D74" w14:textId="6052EDE5" w:rsidTr="00B019CD">
        <w:trPr>
          <w:trHeight w:val="307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ED7E2" w14:textId="77777777" w:rsidR="005200EF" w:rsidRPr="004F6C48" w:rsidRDefault="005200EF" w:rsidP="005E431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F6C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CB09F" w14:textId="078FDC87" w:rsidR="005200EF" w:rsidRPr="004F6C48" w:rsidRDefault="005200EF" w:rsidP="005E4311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200E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GELADEIRA FOST FREE DUPLEX, CAPACIDADE DE ARMAZENAMENTO MÍNIMO DE 450 LITROS, COM FILTRO ANTIODOR, ESPAÇO FLEX, FREEZER EM CIMA, VOLTAGEM DE 220 V, COM AS SEGUINTES DIMENSÕES MÍNIMAS: 186X69X71 CM. CARACTERÍSTICAS MÍNIMAS DO FREEZER: COMPARTIMENTO TURBO FREEZER, FORMAS DE GELO, PRATELEIRAS FLEX, CONTROLADOR DE CIRCULAÇÃO DE AR</w:t>
            </w:r>
            <w:r w:rsidR="00A1671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0B475" w14:textId="77777777" w:rsidR="005200EF" w:rsidRPr="004F6C48" w:rsidRDefault="005200EF" w:rsidP="005E431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F6C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UND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7A72C" w14:textId="77777777" w:rsidR="005200EF" w:rsidRPr="004F6C48" w:rsidRDefault="005200EF" w:rsidP="005E431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F6C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552571" w14:textId="30C129E8" w:rsidR="005200EF" w:rsidRPr="004F6C48" w:rsidRDefault="00B019CD" w:rsidP="005E431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R$ 3.805,80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B62C1" w14:textId="77777777" w:rsidR="005200EF" w:rsidRDefault="005200EF" w:rsidP="005E431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14:paraId="0A44089B" w14:textId="77777777" w:rsidR="00B019CD" w:rsidRDefault="00B019CD" w:rsidP="005E431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14:paraId="0E874862" w14:textId="77777777" w:rsidR="00B019CD" w:rsidRDefault="00B019CD" w:rsidP="005E431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14:paraId="068FBEDF" w14:textId="77777777" w:rsidR="00B019CD" w:rsidRDefault="00B019CD" w:rsidP="005E431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14:paraId="5A62AD7F" w14:textId="77777777" w:rsidR="00B019CD" w:rsidRDefault="00B019CD" w:rsidP="005E431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14:paraId="597871B5" w14:textId="77777777" w:rsidR="00B019CD" w:rsidRDefault="00B019CD" w:rsidP="005E431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14:paraId="687D4E5E" w14:textId="57AA9E9E" w:rsidR="00B019CD" w:rsidRPr="004F6C48" w:rsidRDefault="00B019CD" w:rsidP="005E431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R$ 3.805,80</w:t>
            </w:r>
          </w:p>
        </w:tc>
      </w:tr>
      <w:tr w:rsidR="00B019CD" w:rsidRPr="004F6C48" w14:paraId="24EB0986" w14:textId="2A3466BC" w:rsidTr="00B019CD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E86F8" w14:textId="77777777" w:rsidR="00B019CD" w:rsidRPr="004F6C48" w:rsidRDefault="00B019CD" w:rsidP="00B01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F6C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CAB09" w14:textId="14013885" w:rsidR="00B019CD" w:rsidRPr="004F6C48" w:rsidRDefault="00B019CD" w:rsidP="00B01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200E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MESA REFEITÓRIO: CONJUNTO ESCOLAR INFANTIL REFEITÓRIO, COM 01 MESA + 02 BANCOS COM ENCOSTO, MDF/METALON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A7B64" w14:textId="77777777" w:rsidR="00B019CD" w:rsidRPr="004F6C48" w:rsidRDefault="00B019CD" w:rsidP="00B01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F6C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UND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CA6BC" w14:textId="77777777" w:rsidR="00B019CD" w:rsidRPr="004F6C48" w:rsidRDefault="00B019CD" w:rsidP="00B01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F6C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55A6E" w14:textId="34377AFD" w:rsidR="00B019CD" w:rsidRPr="004F6C48" w:rsidRDefault="00B019CD" w:rsidP="00B01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$  1.800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DB078" w14:textId="77777777" w:rsidR="00B019CD" w:rsidRDefault="00B019CD" w:rsidP="00B01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14:paraId="3755F411" w14:textId="168C245F" w:rsidR="00B019CD" w:rsidRPr="004F6C48" w:rsidRDefault="00B019CD" w:rsidP="00B01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$  7.200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,00</w:t>
            </w:r>
          </w:p>
        </w:tc>
      </w:tr>
      <w:tr w:rsidR="00B019CD" w:rsidRPr="004F6C48" w14:paraId="357BB5D0" w14:textId="77810BBC" w:rsidTr="00B019CD">
        <w:trPr>
          <w:trHeight w:val="238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9322B" w14:textId="77777777" w:rsidR="00B019CD" w:rsidRPr="004F6C48" w:rsidRDefault="00B019CD" w:rsidP="00B01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F6C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68952" w14:textId="45451DAA" w:rsidR="00B019CD" w:rsidRPr="004F6C48" w:rsidRDefault="00B019CD" w:rsidP="00B01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200E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FREEZER, TIPO HORIZONTAL, CAPACIDADE 500 L, TIPO PORTAS SÓLIDA, SISTEMA DEGELOFROST FREE, COR BRANCA, TENSÃO ALIMENTAÇÃO 220 V, CARACTERÍSTICAS ADICIONAIS DUPLA AÇÃO (CONGELAMENTO E REFRIG.) PINTURA EPOXI, QUANTIDADE PORTAS 2 UND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EBF46" w14:textId="77777777" w:rsidR="00B019CD" w:rsidRPr="004F6C48" w:rsidRDefault="00B019CD" w:rsidP="00B01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F6C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UND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C818D" w14:textId="77777777" w:rsidR="00B019CD" w:rsidRPr="004F6C48" w:rsidRDefault="00B019CD" w:rsidP="00B01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F6C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2BCA5" w14:textId="6E4F4EEE" w:rsidR="00B019CD" w:rsidRPr="004F6C48" w:rsidRDefault="00B019CD" w:rsidP="00B01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$  5.174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2E48" w14:textId="77777777" w:rsidR="00B019CD" w:rsidRDefault="00B019CD" w:rsidP="00B01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14:paraId="30CD4731" w14:textId="77777777" w:rsidR="00B019CD" w:rsidRDefault="00B019CD" w:rsidP="00B01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14:paraId="3EDD3744" w14:textId="77777777" w:rsidR="00B019CD" w:rsidRDefault="00B019CD" w:rsidP="00B01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14:paraId="479DF090" w14:textId="77777777" w:rsidR="00B019CD" w:rsidRDefault="00B019CD" w:rsidP="00B01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14:paraId="2CAC2A27" w14:textId="4097FEEF" w:rsidR="00B019CD" w:rsidRPr="004F6C48" w:rsidRDefault="00B019CD" w:rsidP="00B01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$  10.349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,90</w:t>
            </w:r>
          </w:p>
        </w:tc>
      </w:tr>
      <w:tr w:rsidR="00B019CD" w:rsidRPr="004F6C48" w14:paraId="7A5AD5C5" w14:textId="63D9E193" w:rsidTr="00B019CD">
        <w:trPr>
          <w:trHeight w:val="96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AB9C4" w14:textId="77777777" w:rsidR="00B019CD" w:rsidRPr="004F6C48" w:rsidRDefault="00B019CD" w:rsidP="00B01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F6C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5874B" w14:textId="6D768672" w:rsidR="00B019CD" w:rsidRPr="004F6C48" w:rsidRDefault="00B019CD" w:rsidP="00B01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200E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TELEVISAO, LED, CATEGORIA CRYSTAL UHD, 50 POL., SMART TV, WIFI. TENSAO 220 VOLTS.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42215" w14:textId="77777777" w:rsidR="00B019CD" w:rsidRPr="004F6C48" w:rsidRDefault="00B019CD" w:rsidP="00B01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F6C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UND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C77AB" w14:textId="77777777" w:rsidR="00B019CD" w:rsidRPr="004F6C48" w:rsidRDefault="00B019CD" w:rsidP="00B01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F6C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78E4B" w14:textId="49DC393F" w:rsidR="00B019CD" w:rsidRPr="004F6C48" w:rsidRDefault="00B019CD" w:rsidP="00B01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R$ 2.945,05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1368B" w14:textId="77777777" w:rsidR="00B019CD" w:rsidRDefault="00B019CD" w:rsidP="00B01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14:paraId="1FFB8CEA" w14:textId="77777777" w:rsidR="00B019CD" w:rsidRDefault="00B019CD" w:rsidP="00B01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14:paraId="38AFA237" w14:textId="087DA3C6" w:rsidR="00B019CD" w:rsidRPr="004F6C48" w:rsidRDefault="00B019CD" w:rsidP="00B01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R$ 11.780,20</w:t>
            </w:r>
          </w:p>
        </w:tc>
      </w:tr>
      <w:tr w:rsidR="00B019CD" w:rsidRPr="004F6C48" w14:paraId="682EC072" w14:textId="44EEDB57" w:rsidTr="00B019CD">
        <w:trPr>
          <w:trHeight w:val="6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7D098" w14:textId="77777777" w:rsidR="00B019CD" w:rsidRPr="004F6C48" w:rsidRDefault="00B019CD" w:rsidP="00B01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F6C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A0B98" w14:textId="3738B01E" w:rsidR="00B019CD" w:rsidRPr="004F6C48" w:rsidRDefault="00B019CD" w:rsidP="00B01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200E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COMPUTADOR DESKTOP I5. ESPECIFICAÇÕES: PLACA PRINCIPAL (MOTHERBOARD/ PLACA-MÃE) ÀS CARACTERÍSTICAS ESPECIFICADAS PARA: PROCESSADOR: INTEL CORE I5 – 6ª GERAÇÃO OU SUPERIOR, FREQUÊNCIA DE OPERAÇÃO MÍNIMA POR NÚCLEO DE (3.5 GHZ, CACHE DE 6MB); MEMÓRIA RAM: NO MÍNIMO 4GB, DDR4 2133MHZ OU SUPERIOR, HD: 500GB, SATA III, 6GB/S, 7200RPM; LEITOR DE CARTÃO 2 EM 1 (SD, MICROSD); INTERFACE DE REDE: ENTRADA PADRÃO RJ-45 TIPO GIGABIT 10/100/1000 E WIRELESS PADRÃO – 802.11 B/G/N. TECLADO: TECLADO PRETO (PADRÃO ABNT) MOUSE: MOUSE PRETO COM FIO UNIDADE ÓPTICA: TRAY LOAD DVD DRIVE (LÊ E GRAVA EM DVD / CD) SISTEMA OPERACIONAL: WINDOWS 10 HOME. SOFTWARES: MICROSOFT OFFICE – LICENCIADO.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B9EC9" w14:textId="77777777" w:rsidR="00B019CD" w:rsidRPr="004F6C48" w:rsidRDefault="00B019CD" w:rsidP="00B01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F6C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UND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75352" w14:textId="77777777" w:rsidR="00B019CD" w:rsidRPr="004F6C48" w:rsidRDefault="00B019CD" w:rsidP="00B01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F6C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44383" w14:textId="712C6788" w:rsidR="00B019CD" w:rsidRPr="004F6C48" w:rsidRDefault="00B019CD" w:rsidP="00B01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R$   4.375,00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3F3C2" w14:textId="77777777" w:rsidR="00B019CD" w:rsidRDefault="00B019CD" w:rsidP="00B01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14:paraId="170B4A3F" w14:textId="77777777" w:rsidR="00B019CD" w:rsidRDefault="00B019CD" w:rsidP="00B01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14:paraId="272C149A" w14:textId="77777777" w:rsidR="00B019CD" w:rsidRDefault="00B019CD" w:rsidP="00B01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14:paraId="611F16E2" w14:textId="77777777" w:rsidR="00B019CD" w:rsidRDefault="00B019CD" w:rsidP="00B01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14:paraId="00BDCC20" w14:textId="77777777" w:rsidR="00B019CD" w:rsidRDefault="00B019CD" w:rsidP="00B01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14:paraId="0C4C89F2" w14:textId="77777777" w:rsidR="00B019CD" w:rsidRDefault="00B019CD" w:rsidP="00B01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14:paraId="6F54C3BB" w14:textId="77777777" w:rsidR="00B019CD" w:rsidRDefault="00B019CD" w:rsidP="00B01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14:paraId="781B7B34" w14:textId="77777777" w:rsidR="00B019CD" w:rsidRDefault="00B019CD" w:rsidP="00B01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14:paraId="639BB98C" w14:textId="77777777" w:rsidR="00B019CD" w:rsidRDefault="00B019CD" w:rsidP="00B01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14:paraId="2FA90ADD" w14:textId="4F8CC258" w:rsidR="00B019CD" w:rsidRDefault="00B019CD" w:rsidP="00B01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14:paraId="66088036" w14:textId="6F2B7413" w:rsidR="00B019CD" w:rsidRDefault="00B019CD" w:rsidP="00B01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14:paraId="711102A6" w14:textId="77777777" w:rsidR="00B019CD" w:rsidRDefault="00B019CD" w:rsidP="00B01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14:paraId="7B6D7245" w14:textId="77777777" w:rsidR="00B019CD" w:rsidRDefault="00B019CD" w:rsidP="00B01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14:paraId="1A617DC3" w14:textId="1E18B77E" w:rsidR="00B019CD" w:rsidRPr="004F6C48" w:rsidRDefault="00B019CD" w:rsidP="00B01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$  26.250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,00</w:t>
            </w:r>
          </w:p>
        </w:tc>
      </w:tr>
      <w:tr w:rsidR="00B019CD" w:rsidRPr="004F6C48" w14:paraId="7B13AFC9" w14:textId="29225D8F" w:rsidTr="00B019CD">
        <w:trPr>
          <w:trHeight w:val="54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9B6AB" w14:textId="77777777" w:rsidR="00B019CD" w:rsidRPr="004F6C48" w:rsidRDefault="00B019CD" w:rsidP="00B01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F6C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1B57B" w14:textId="04F257CE" w:rsidR="00B019CD" w:rsidRPr="004F6C48" w:rsidRDefault="00B019CD" w:rsidP="00B01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200E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NOTEBOOK, NOVO, COM PROCESSADOR IGUAL OU SUPERIOR AO INTEL CORE I5 11º GERAÇÃO, COM FREQUÊNCIA DE 2.90 GHZ Á 4.20 GHZ, CACHE DE 12 MB, SOCKET 1151, 04 NÚCLEOS E 08 THREADS; MEMÓRIA RAM MÍNIMA 1 X 8GB DDR4 2666MHZ; DISCO DE ESTADO SÓLIDO (SSD) COM CAPACIDADE DE ARMAZENAMENTO IGUAL OU SUPERIOR Á 240 GB, INTERFACE COM CONEXÃO SATA III; PLACA MÃE COM SOCKET LGA1200 COMPATÍVEL COM PROCESSADOR, COM INTERFACE DE REDE RJ-45 10/100; TELA DE 15,6"; TECLADO ABNT-2; TOUCHPAD DE PRECISÃO; FONTE DE ALIMENTAÇÃO ELÉTRICA BIVOLT; SISTEMA OPERACIONAL MICROSOFT WINDOWS 10 OU SUPERIOR ORIGINAL LICENCIADO COM CHAVE DE REGISTRO; GARANTIA DE 12 MESES DO FORNECEDOR.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C1715" w14:textId="77777777" w:rsidR="00B019CD" w:rsidRPr="004F6C48" w:rsidRDefault="00B019CD" w:rsidP="00B01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F6C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UND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E73F2" w14:textId="77777777" w:rsidR="00B019CD" w:rsidRPr="004F6C48" w:rsidRDefault="00B019CD" w:rsidP="00B01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F6C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2D35F" w14:textId="02F428CB" w:rsidR="00B019CD" w:rsidRPr="004F6C48" w:rsidRDefault="00B019CD" w:rsidP="00B01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$  4.698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AB94" w14:textId="77777777" w:rsidR="00B019CD" w:rsidRDefault="00B019CD" w:rsidP="00B01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14:paraId="35C61692" w14:textId="77777777" w:rsidR="00B019CD" w:rsidRDefault="00B019CD" w:rsidP="00B01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14:paraId="0B5CB5A9" w14:textId="77777777" w:rsidR="00B019CD" w:rsidRDefault="00B019CD" w:rsidP="00B01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14:paraId="7EB1C6F8" w14:textId="77777777" w:rsidR="00B019CD" w:rsidRDefault="00B019CD" w:rsidP="00B01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14:paraId="052B093D" w14:textId="5EAB4EF2" w:rsidR="00B019CD" w:rsidRDefault="00B019CD" w:rsidP="00B01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14:paraId="6D008B21" w14:textId="48E65C6F" w:rsidR="00D80372" w:rsidRDefault="00D80372" w:rsidP="00B01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14:paraId="4874FA72" w14:textId="4AB8C560" w:rsidR="00D80372" w:rsidRDefault="00D80372" w:rsidP="00B01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14:paraId="2D78C52C" w14:textId="0D3105E6" w:rsidR="00D80372" w:rsidRDefault="00D80372" w:rsidP="00B01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14:paraId="2CBC0506" w14:textId="77777777" w:rsidR="00D80372" w:rsidRDefault="00D80372" w:rsidP="00B01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14:paraId="5F0E276D" w14:textId="77777777" w:rsidR="00B019CD" w:rsidRDefault="00B019CD" w:rsidP="00B01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14:paraId="3D0B5844" w14:textId="77777777" w:rsidR="00B019CD" w:rsidRDefault="00B019CD" w:rsidP="00B01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14:paraId="266C07E0" w14:textId="62CAFADA" w:rsidR="00B019CD" w:rsidRPr="004F6C48" w:rsidRDefault="00B019CD" w:rsidP="00B01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$</w:t>
            </w:r>
            <w:r w:rsidR="00D8037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 9.396</w:t>
            </w:r>
            <w:proofErr w:type="gramEnd"/>
            <w:r w:rsidR="00D8037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,00</w:t>
            </w:r>
          </w:p>
        </w:tc>
      </w:tr>
      <w:tr w:rsidR="00B019CD" w:rsidRPr="004F6C48" w14:paraId="5350A172" w14:textId="1976D672" w:rsidTr="00B019CD">
        <w:trPr>
          <w:trHeight w:val="48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BAEC7" w14:textId="77777777" w:rsidR="00B019CD" w:rsidRPr="004F6C48" w:rsidRDefault="00B019CD" w:rsidP="00B01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F6C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CCC68" w14:textId="06377D1C" w:rsidR="00B019CD" w:rsidRPr="004F6C48" w:rsidRDefault="00B019CD" w:rsidP="00B01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200E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IMPRESSORA MULTIFUNCIONAL VELOCIDADE COPIADORA PRETO E BRANCO: 16 CPM, VELOCIDADE COPIADORA COLORIDA: 5 CPM, CARACTERÍSTICAS ADICIONAIS: INTERFACE USB/SOFTWARE OCR/ATÉ 50 COPIAS POR ORIG. , RESOLUÇÃO SCANNER: 1.200 X 2.400 DPI, TENSÃO ALIMENTAÇÃO: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22</w:t>
            </w:r>
            <w:r w:rsidRPr="005200E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 V, COMPATIBILIDADE: SISTEMA OPERACIONAL WINDOWS 2000, CONEXÃO DE REDE , RESOLUÇÃO IMPRESSÃO: 2.400 X 1.200 DPI, VELOCIDADE IMPRESSÃO PRETO E BRANCO: 17 PPM, VELOCIDADE IMPRESSÃO COLORIDA: 11 PPM, TIPO IMPRESSÃO: JATO TINTA , RESOLUÇÃO COPIADORA: 1200 X 2400 DPI, CAPACIDADE REDUÇÃO AMPLIAÇÃO: 25 A 400 PE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A6988" w14:textId="77777777" w:rsidR="00B019CD" w:rsidRPr="004F6C48" w:rsidRDefault="00B019CD" w:rsidP="00B01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F6C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UND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F3F48" w14:textId="77777777" w:rsidR="00B019CD" w:rsidRPr="004F6C48" w:rsidRDefault="00B019CD" w:rsidP="00B01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F6C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B5B77" w14:textId="231CE705" w:rsidR="00B019CD" w:rsidRPr="004F6C48" w:rsidRDefault="00B019CD" w:rsidP="00B01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$</w:t>
            </w:r>
            <w:r w:rsidR="00D8037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 5.000</w:t>
            </w:r>
            <w:proofErr w:type="gramEnd"/>
            <w:r w:rsidR="00D8037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869E8" w14:textId="77777777" w:rsidR="00B019CD" w:rsidRDefault="00B019CD" w:rsidP="00B01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14:paraId="4DC3CE6F" w14:textId="77777777" w:rsidR="00B019CD" w:rsidRDefault="00B019CD" w:rsidP="00B01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14:paraId="6BD35A67" w14:textId="77777777" w:rsidR="00B019CD" w:rsidRDefault="00B019CD" w:rsidP="00B01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14:paraId="264018B5" w14:textId="77777777" w:rsidR="00B019CD" w:rsidRDefault="00B019CD" w:rsidP="00B01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14:paraId="040091D4" w14:textId="77777777" w:rsidR="00B019CD" w:rsidRDefault="00B019CD" w:rsidP="00B01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14:paraId="24E71CBA" w14:textId="20067695" w:rsidR="00B019CD" w:rsidRDefault="00B019CD" w:rsidP="00B01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14:paraId="32FFEF7F" w14:textId="1F93ABE9" w:rsidR="00D80372" w:rsidRDefault="00D80372" w:rsidP="00B01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14:paraId="7F36DC23" w14:textId="77777777" w:rsidR="00D80372" w:rsidRDefault="00D80372" w:rsidP="00B01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14:paraId="5145D393" w14:textId="77777777" w:rsidR="00B019CD" w:rsidRDefault="00B019CD" w:rsidP="00B01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14:paraId="7F0DA47C" w14:textId="56524DCD" w:rsidR="00B019CD" w:rsidRPr="004F6C48" w:rsidRDefault="00B019CD" w:rsidP="00B01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$</w:t>
            </w:r>
            <w:r w:rsidR="00D8037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 10.000</w:t>
            </w:r>
            <w:proofErr w:type="gramEnd"/>
            <w:r w:rsidR="00D8037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,00</w:t>
            </w:r>
          </w:p>
        </w:tc>
      </w:tr>
      <w:tr w:rsidR="00B019CD" w:rsidRPr="004F6C48" w14:paraId="341450C8" w14:textId="496C176A" w:rsidTr="00B019CD">
        <w:trPr>
          <w:trHeight w:val="3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E7B9D" w14:textId="77777777" w:rsidR="00B019CD" w:rsidRPr="004F6C48" w:rsidRDefault="00B019CD" w:rsidP="00B01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F6C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910C5" w14:textId="3F3B3635" w:rsidR="00B019CD" w:rsidRPr="004F6C48" w:rsidRDefault="00B019CD" w:rsidP="00B01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200E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CAIXA DE SOM AMPLIFICADORA - 4 KIT'S DE SOM CONTENDO 1 CAIXA AMPLIFICADA ATIVA E 1 PASSIVA DE NO MÍNIMO 300W CADA, COM PEDESTAL, ALTO FALANTE DE NO MÍNIMO 12 POLEGADAS, BLUETOOTH, USB. CONTENDO DOIS MICROFONES SEM FIO TIPO LAPELA E 2 MICROFONES SEM FIO DE MÃO COM SISTEMA DE TRANSMISSÃO INTEGRADO AS CAIXAS AMPLIFICADAS COM ALCANCE MÍNIMO DE 30M.  DEVENDO FORNECER PILHAS OU BATERIAS PARA GARANTIR O FUNCIONAMENTO DOS MICROFONES.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220 VOLTS.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5547F" w14:textId="77777777" w:rsidR="00B019CD" w:rsidRPr="004F6C48" w:rsidRDefault="00B019CD" w:rsidP="00B01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F6C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UND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75A96" w14:textId="77777777" w:rsidR="00B019CD" w:rsidRPr="004F6C48" w:rsidRDefault="00B019CD" w:rsidP="00B01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F6C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B0D27" w14:textId="50BEC11C" w:rsidR="00B019CD" w:rsidRPr="004F6C48" w:rsidRDefault="00B019CD" w:rsidP="00B01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R$</w:t>
            </w:r>
            <w:r w:rsidR="00D8037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   2.648,44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2E77" w14:textId="77777777" w:rsidR="00B019CD" w:rsidRDefault="00B019CD" w:rsidP="00B01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14:paraId="29CC7E8C" w14:textId="77777777" w:rsidR="00B019CD" w:rsidRDefault="00B019CD" w:rsidP="00B01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14:paraId="251F8951" w14:textId="77777777" w:rsidR="00B019CD" w:rsidRDefault="00B019CD" w:rsidP="00B01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14:paraId="45E3B4B4" w14:textId="77777777" w:rsidR="00B019CD" w:rsidRDefault="00B019CD" w:rsidP="00B01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14:paraId="4B9833C8" w14:textId="51F0BFFE" w:rsidR="00B019CD" w:rsidRDefault="00B019CD" w:rsidP="00B01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14:paraId="1C0251C3" w14:textId="77777777" w:rsidR="00D80372" w:rsidRDefault="00D80372" w:rsidP="00B01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14:paraId="29076A0E" w14:textId="77777777" w:rsidR="00B019CD" w:rsidRDefault="00B019CD" w:rsidP="00B01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14:paraId="1C7C723B" w14:textId="77777777" w:rsidR="00B019CD" w:rsidRDefault="00B019CD" w:rsidP="00B01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14:paraId="52CB2CC7" w14:textId="78B7B41F" w:rsidR="00B019CD" w:rsidRPr="004F6C48" w:rsidRDefault="00B019CD" w:rsidP="00B01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</w:t>
            </w:r>
            <w:r w:rsidR="006F4B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$ 2.648</w:t>
            </w:r>
            <w:r w:rsidR="00D8037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,44</w:t>
            </w:r>
          </w:p>
        </w:tc>
        <w:bookmarkStart w:id="2" w:name="_GoBack"/>
        <w:bookmarkEnd w:id="2"/>
      </w:tr>
      <w:tr w:rsidR="00B019CD" w:rsidRPr="004F6C48" w14:paraId="426E6562" w14:textId="57819E04" w:rsidTr="00B019CD">
        <w:trPr>
          <w:trHeight w:val="14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BEAAB" w14:textId="77777777" w:rsidR="00B019CD" w:rsidRPr="004F6C48" w:rsidRDefault="00B019CD" w:rsidP="00B01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F6C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645B6" w14:textId="5C55CEC9" w:rsidR="00B019CD" w:rsidRPr="004F6C48" w:rsidRDefault="00B019CD" w:rsidP="00B019C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200E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AR CONDICIONADO 36000 BTUS, INVERTER, 220V, COM CONDENSADORA DE COBRE. 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D3BAC" w14:textId="77777777" w:rsidR="00B019CD" w:rsidRPr="004F6C48" w:rsidRDefault="00B019CD" w:rsidP="00B01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F6C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UND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7062E" w14:textId="77777777" w:rsidR="00B019CD" w:rsidRPr="004F6C48" w:rsidRDefault="00B019CD" w:rsidP="00B01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F6C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5049A" w14:textId="11C592A6" w:rsidR="00B019CD" w:rsidRPr="004F6C48" w:rsidRDefault="00B019CD" w:rsidP="00B01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</w:t>
            </w:r>
            <w:r w:rsidR="006F4B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$ 10.228</w:t>
            </w:r>
            <w:r w:rsidR="00D8037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906502" w14:textId="77777777" w:rsidR="00B019CD" w:rsidRDefault="00B019CD" w:rsidP="00B01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14:paraId="527FB5D9" w14:textId="77777777" w:rsidR="00B019CD" w:rsidRDefault="00B019CD" w:rsidP="00B01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14:paraId="1C8EEE33" w14:textId="77777777" w:rsidR="00D80372" w:rsidRDefault="00D80372" w:rsidP="00B01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14:paraId="2297E37C" w14:textId="63D4A6A8" w:rsidR="00B019CD" w:rsidRPr="004F6C48" w:rsidRDefault="00B019CD" w:rsidP="00B01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R$</w:t>
            </w:r>
            <w:r w:rsidR="00D8037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51.140,00</w:t>
            </w:r>
          </w:p>
        </w:tc>
      </w:tr>
      <w:tr w:rsidR="00D80372" w:rsidRPr="00D80372" w14:paraId="76C07762" w14:textId="77777777" w:rsidTr="00932EB0">
        <w:trPr>
          <w:trHeight w:val="416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DBF4C" w14:textId="531900F7" w:rsidR="00D80372" w:rsidRPr="00D80372" w:rsidRDefault="00D80372" w:rsidP="00B019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D8037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                                                               TOTAL                                                                        R$      132.570,34</w:t>
            </w:r>
          </w:p>
        </w:tc>
      </w:tr>
    </w:tbl>
    <w:p w14:paraId="2176E1E3" w14:textId="27D3D4A1" w:rsidR="00045D99" w:rsidRPr="00D80372" w:rsidRDefault="00045D99" w:rsidP="005E4311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68C48B58" w14:textId="77777777" w:rsidR="00EB077F" w:rsidRPr="00E32CFD" w:rsidRDefault="00AE00FC" w:rsidP="005E431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eastAsia="Times New Roman" w:hAnsi="Verdana" w:cs="Arial"/>
          <w:b/>
          <w:color w:val="000000"/>
          <w:sz w:val="20"/>
          <w:szCs w:val="20"/>
        </w:rPr>
      </w:pPr>
      <w:bookmarkStart w:id="3" w:name="_Hlk131364115"/>
      <w:r w:rsidRPr="00E32CFD">
        <w:rPr>
          <w:rFonts w:ascii="Verdana" w:eastAsia="Times New Roman" w:hAnsi="Verdana" w:cs="Arial"/>
          <w:b/>
          <w:color w:val="000000"/>
          <w:sz w:val="20"/>
          <w:szCs w:val="20"/>
        </w:rPr>
        <w:t xml:space="preserve">IV - </w:t>
      </w:r>
      <w:r w:rsidR="00EB077F" w:rsidRPr="00E32CFD">
        <w:rPr>
          <w:rFonts w:ascii="Verdana" w:eastAsia="Times New Roman" w:hAnsi="Verdana" w:cs="Arial"/>
          <w:b/>
          <w:color w:val="000000"/>
          <w:sz w:val="20"/>
          <w:szCs w:val="20"/>
        </w:rPr>
        <w:t>A contratada obriga-se a:</w:t>
      </w:r>
    </w:p>
    <w:p w14:paraId="57228C8E" w14:textId="77777777" w:rsidR="00EB077F" w:rsidRPr="00E32CFD" w:rsidRDefault="00EB077F" w:rsidP="005E4311">
      <w:pPr>
        <w:rPr>
          <w:rFonts w:ascii="Verdana" w:eastAsia="Times New Roman" w:hAnsi="Verdana" w:cs="Arial"/>
          <w:sz w:val="20"/>
          <w:szCs w:val="20"/>
        </w:rPr>
      </w:pPr>
    </w:p>
    <w:p w14:paraId="6376F867" w14:textId="77777777" w:rsidR="00EB077F" w:rsidRPr="00E32CFD" w:rsidRDefault="00EB077F" w:rsidP="005E4311">
      <w:pPr>
        <w:tabs>
          <w:tab w:val="left" w:pos="0"/>
        </w:tabs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  <w:r w:rsidRPr="00E32CFD">
        <w:rPr>
          <w:rFonts w:ascii="Verdana" w:eastAsia="Times New Roman" w:hAnsi="Verdana" w:cs="Arial"/>
          <w:b/>
          <w:sz w:val="20"/>
          <w:szCs w:val="20"/>
        </w:rPr>
        <w:t>a)</w:t>
      </w:r>
      <w:r w:rsidRPr="00E32CFD">
        <w:rPr>
          <w:rFonts w:ascii="Verdana" w:eastAsia="Times New Roman" w:hAnsi="Verdana" w:cs="Arial"/>
          <w:sz w:val="20"/>
          <w:szCs w:val="20"/>
        </w:rPr>
        <w:t xml:space="preserve"> Prestar os esclarecimentos que forem solicitados pela contratante, atendendo de imediato as reclamações;</w:t>
      </w:r>
    </w:p>
    <w:p w14:paraId="662478EF" w14:textId="77777777" w:rsidR="00EB077F" w:rsidRPr="00E32CFD" w:rsidRDefault="00EB077F" w:rsidP="005E4311">
      <w:pPr>
        <w:tabs>
          <w:tab w:val="left" w:pos="0"/>
        </w:tabs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</w:p>
    <w:p w14:paraId="204049C9" w14:textId="77777777" w:rsidR="00EB077F" w:rsidRPr="00E32CFD" w:rsidRDefault="00EB077F" w:rsidP="005E4311">
      <w:pPr>
        <w:tabs>
          <w:tab w:val="left" w:pos="0"/>
        </w:tabs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  <w:r w:rsidRPr="00E32CFD">
        <w:rPr>
          <w:rFonts w:ascii="Verdana" w:eastAsia="Times New Roman" w:hAnsi="Verdana" w:cs="Arial"/>
          <w:b/>
          <w:sz w:val="20"/>
          <w:szCs w:val="20"/>
        </w:rPr>
        <w:t>b)</w:t>
      </w:r>
      <w:r w:rsidRPr="00E32CFD">
        <w:rPr>
          <w:rFonts w:ascii="Verdana" w:eastAsia="Times New Roman" w:hAnsi="Verdana" w:cs="Arial"/>
          <w:sz w:val="20"/>
          <w:szCs w:val="20"/>
        </w:rPr>
        <w:t xml:space="preserve"> Executar os fornecimentos contratados de acordo com as especificações constantes deste instrumento e na proposta apresentada;</w:t>
      </w:r>
    </w:p>
    <w:p w14:paraId="5D5B5924" w14:textId="77777777" w:rsidR="00EB077F" w:rsidRPr="00E32CFD" w:rsidRDefault="00EB077F" w:rsidP="005E4311">
      <w:pPr>
        <w:tabs>
          <w:tab w:val="left" w:pos="0"/>
        </w:tabs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</w:p>
    <w:p w14:paraId="1477B1F7" w14:textId="77777777" w:rsidR="00EB077F" w:rsidRPr="00E32CFD" w:rsidRDefault="00EB077F" w:rsidP="005E4311">
      <w:pPr>
        <w:tabs>
          <w:tab w:val="left" w:pos="0"/>
        </w:tabs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  <w:r w:rsidRPr="00E32CFD">
        <w:rPr>
          <w:rFonts w:ascii="Verdana" w:eastAsia="Times New Roman" w:hAnsi="Verdana" w:cs="Arial"/>
          <w:b/>
          <w:sz w:val="20"/>
          <w:szCs w:val="20"/>
        </w:rPr>
        <w:t>c)</w:t>
      </w:r>
      <w:r w:rsidRPr="00E32CFD">
        <w:rPr>
          <w:rFonts w:ascii="Verdana" w:eastAsia="Times New Roman" w:hAnsi="Verdana" w:cs="Arial"/>
          <w:sz w:val="20"/>
          <w:szCs w:val="20"/>
        </w:rPr>
        <w:t xml:space="preserve"> Regularizar, quando notificada pela CONTRATANTE, sob pena de sofrer as penalidades estabelecidas no contrato, as eventuais falhas na execução das tarefas fora das suas especificações;</w:t>
      </w:r>
    </w:p>
    <w:p w14:paraId="4EF31C2F" w14:textId="77777777" w:rsidR="00EB077F" w:rsidRPr="00E32CFD" w:rsidRDefault="00EB077F" w:rsidP="005E4311">
      <w:pPr>
        <w:tabs>
          <w:tab w:val="left" w:pos="0"/>
        </w:tabs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</w:p>
    <w:p w14:paraId="5F8D0D8A" w14:textId="77777777" w:rsidR="00EB077F" w:rsidRPr="00E32CFD" w:rsidRDefault="00EB077F" w:rsidP="005E4311">
      <w:pPr>
        <w:tabs>
          <w:tab w:val="left" w:pos="0"/>
        </w:tabs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  <w:r w:rsidRPr="00E32CFD">
        <w:rPr>
          <w:rFonts w:ascii="Verdana" w:eastAsia="Times New Roman" w:hAnsi="Verdana" w:cs="Arial"/>
          <w:b/>
          <w:sz w:val="20"/>
          <w:szCs w:val="20"/>
        </w:rPr>
        <w:t>d)</w:t>
      </w:r>
      <w:r w:rsidRPr="00E32CFD">
        <w:rPr>
          <w:rFonts w:ascii="Verdana" w:eastAsia="Times New Roman" w:hAnsi="Verdana" w:cs="Arial"/>
          <w:sz w:val="20"/>
          <w:szCs w:val="20"/>
        </w:rPr>
        <w:t xml:space="preserve"> A CONTRATADA deverá responder, integralmente, por perdas e danos que vier a causar a Prefeitura ou a terceiros em razão de ação ou omissão, dolosa ou culposa, sua ou dos seus prepostos, independentemente de outras cominações contratuais ou legais a que estiver sujeita;</w:t>
      </w:r>
    </w:p>
    <w:p w14:paraId="414D5880" w14:textId="77777777" w:rsidR="00EB077F" w:rsidRPr="00E32CFD" w:rsidRDefault="00EB077F" w:rsidP="005E4311">
      <w:pPr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</w:p>
    <w:p w14:paraId="4F48F985" w14:textId="77777777" w:rsidR="00EB077F" w:rsidRPr="00E32CFD" w:rsidRDefault="00EB077F" w:rsidP="005E4311">
      <w:pPr>
        <w:tabs>
          <w:tab w:val="left" w:pos="-142"/>
        </w:tabs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  <w:r w:rsidRPr="00E32CFD">
        <w:rPr>
          <w:rFonts w:ascii="Verdana" w:eastAsia="Times New Roman" w:hAnsi="Verdana" w:cs="Arial"/>
          <w:b/>
          <w:sz w:val="20"/>
          <w:szCs w:val="20"/>
        </w:rPr>
        <w:t>e)</w:t>
      </w:r>
      <w:r w:rsidRPr="00E32CFD">
        <w:rPr>
          <w:rFonts w:ascii="Verdana" w:eastAsia="Times New Roman" w:hAnsi="Verdana" w:cs="Arial"/>
          <w:sz w:val="20"/>
          <w:szCs w:val="20"/>
        </w:rPr>
        <w:t xml:space="preserve"> Comunicar ao contratante, quaisquer fatos ou circunstâncias detectadas por seus empregados quando da execução dos fornecimentos, que prejudiquem ou possam vir a prejudicar a qualidade dos produtos ou comprometer a integridade do patrimônio público;</w:t>
      </w:r>
    </w:p>
    <w:p w14:paraId="3D99470C" w14:textId="77777777" w:rsidR="00EB077F" w:rsidRPr="00E32CFD" w:rsidRDefault="00EB077F" w:rsidP="005E4311">
      <w:pPr>
        <w:tabs>
          <w:tab w:val="left" w:pos="-142"/>
        </w:tabs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</w:p>
    <w:p w14:paraId="3C476822" w14:textId="77777777" w:rsidR="00EB077F" w:rsidRPr="00E32CFD" w:rsidRDefault="00EB077F" w:rsidP="005E4311">
      <w:pPr>
        <w:tabs>
          <w:tab w:val="left" w:pos="-142"/>
        </w:tabs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  <w:r w:rsidRPr="00E32CFD">
        <w:rPr>
          <w:rFonts w:ascii="Verdana" w:eastAsia="Times New Roman" w:hAnsi="Verdana" w:cs="Arial"/>
          <w:b/>
          <w:sz w:val="20"/>
          <w:szCs w:val="20"/>
        </w:rPr>
        <w:t>f)</w:t>
      </w:r>
      <w:r w:rsidRPr="00E32CFD">
        <w:rPr>
          <w:rFonts w:ascii="Verdana" w:eastAsia="Times New Roman" w:hAnsi="Verdana" w:cs="Arial"/>
          <w:sz w:val="20"/>
          <w:szCs w:val="20"/>
        </w:rPr>
        <w:t xml:space="preserve"> Manter todas as condições que ensejaram a sua habilitação e qualificação no certame licitatório;</w:t>
      </w:r>
    </w:p>
    <w:p w14:paraId="1A72B2DA" w14:textId="77777777" w:rsidR="00EB077F" w:rsidRPr="00E32CFD" w:rsidRDefault="00EB077F" w:rsidP="005E4311">
      <w:pPr>
        <w:tabs>
          <w:tab w:val="left" w:pos="-142"/>
        </w:tabs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</w:p>
    <w:p w14:paraId="3D440826" w14:textId="77777777" w:rsidR="00EB077F" w:rsidRPr="00E32CFD" w:rsidRDefault="00EB077F" w:rsidP="005E4311">
      <w:pPr>
        <w:tabs>
          <w:tab w:val="left" w:pos="-142"/>
        </w:tabs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  <w:r w:rsidRPr="00E32CFD">
        <w:rPr>
          <w:rFonts w:ascii="Verdana" w:eastAsia="Times New Roman" w:hAnsi="Verdana" w:cs="Arial"/>
          <w:b/>
          <w:sz w:val="20"/>
          <w:szCs w:val="20"/>
        </w:rPr>
        <w:t>g)</w:t>
      </w:r>
      <w:r w:rsidRPr="00E32CFD">
        <w:rPr>
          <w:rFonts w:ascii="Verdana" w:eastAsia="Times New Roman" w:hAnsi="Verdana" w:cs="Arial"/>
          <w:sz w:val="20"/>
          <w:szCs w:val="20"/>
        </w:rPr>
        <w:t xml:space="preserve"> Substituir às suas expensas, no total ou em parte o objeto do contrato em que se verificarem falhas resultantes da execução do contrato;</w:t>
      </w:r>
    </w:p>
    <w:p w14:paraId="75F9610F" w14:textId="77777777" w:rsidR="00EB077F" w:rsidRPr="00FB07C9" w:rsidRDefault="00EB077F" w:rsidP="005E4311">
      <w:pPr>
        <w:tabs>
          <w:tab w:val="left" w:pos="-142"/>
        </w:tabs>
        <w:autoSpaceDE w:val="0"/>
        <w:autoSpaceDN w:val="0"/>
        <w:adjustRightInd w:val="0"/>
        <w:jc w:val="both"/>
        <w:rPr>
          <w:rFonts w:ascii="Verdana" w:eastAsia="Times New Roman" w:hAnsi="Verdana" w:cs="Arial"/>
          <w:sz w:val="18"/>
          <w:szCs w:val="18"/>
        </w:rPr>
      </w:pPr>
    </w:p>
    <w:p w14:paraId="7B0D72AF" w14:textId="77777777" w:rsidR="00EB077F" w:rsidRPr="00E32CFD" w:rsidRDefault="00EB077F" w:rsidP="005E4311">
      <w:pPr>
        <w:tabs>
          <w:tab w:val="left" w:pos="-142"/>
          <w:tab w:val="left" w:pos="993"/>
        </w:tabs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  <w:r w:rsidRPr="00E32CFD">
        <w:rPr>
          <w:rFonts w:ascii="Verdana" w:eastAsia="Times New Roman" w:hAnsi="Verdana" w:cs="Arial"/>
          <w:b/>
          <w:sz w:val="20"/>
          <w:szCs w:val="20"/>
        </w:rPr>
        <w:t>h)</w:t>
      </w:r>
      <w:r w:rsidRPr="00E32CFD">
        <w:rPr>
          <w:rFonts w:ascii="Verdana" w:eastAsia="Times New Roman" w:hAnsi="Verdana" w:cs="Arial"/>
          <w:sz w:val="20"/>
          <w:szCs w:val="20"/>
        </w:rPr>
        <w:t xml:space="preserve"> Responsabilizar-se por danos causados diretamente a terceiros decorrentes de sua culpa ou dolo na execução do contrato;</w:t>
      </w:r>
    </w:p>
    <w:p w14:paraId="4DF595B1" w14:textId="77777777" w:rsidR="00EB077F" w:rsidRPr="00FB07C9" w:rsidRDefault="00EB077F" w:rsidP="005E4311">
      <w:pPr>
        <w:tabs>
          <w:tab w:val="left" w:pos="993"/>
        </w:tabs>
        <w:autoSpaceDE w:val="0"/>
        <w:autoSpaceDN w:val="0"/>
        <w:adjustRightInd w:val="0"/>
        <w:jc w:val="both"/>
        <w:rPr>
          <w:rFonts w:ascii="Verdana" w:eastAsia="Times New Roman" w:hAnsi="Verdana" w:cs="Arial"/>
          <w:sz w:val="18"/>
          <w:szCs w:val="18"/>
        </w:rPr>
      </w:pPr>
    </w:p>
    <w:p w14:paraId="617C735A" w14:textId="77777777" w:rsidR="00EB077F" w:rsidRPr="00E32CFD" w:rsidRDefault="00EB077F" w:rsidP="005E4311">
      <w:pPr>
        <w:tabs>
          <w:tab w:val="left" w:pos="993"/>
        </w:tabs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  <w:r w:rsidRPr="00E32CFD">
        <w:rPr>
          <w:rFonts w:ascii="Verdana" w:eastAsia="Times New Roman" w:hAnsi="Verdana" w:cs="Arial"/>
          <w:b/>
          <w:sz w:val="20"/>
          <w:szCs w:val="20"/>
        </w:rPr>
        <w:t>i)</w:t>
      </w:r>
      <w:r w:rsidRPr="00E32CFD">
        <w:rPr>
          <w:rFonts w:ascii="Verdana" w:eastAsia="Times New Roman" w:hAnsi="Verdana" w:cs="Arial"/>
          <w:sz w:val="20"/>
          <w:szCs w:val="20"/>
        </w:rPr>
        <w:t xml:space="preserve"> Executar fielmente o objeto do contrato e cumprir todas as orientações da administração a que esta afeta o contratado, para o fiel e desempenho do fornecimento, observando sempre os critérios de qualidade e quantidade dos produtos a serem entregues, de acordo com as necessidades da secretaria do Município;</w:t>
      </w:r>
    </w:p>
    <w:p w14:paraId="7E622B8B" w14:textId="77777777" w:rsidR="00EB077F" w:rsidRPr="00FB07C9" w:rsidRDefault="00EB077F" w:rsidP="005E4311">
      <w:pPr>
        <w:autoSpaceDE w:val="0"/>
        <w:autoSpaceDN w:val="0"/>
        <w:adjustRightInd w:val="0"/>
        <w:jc w:val="both"/>
        <w:rPr>
          <w:rFonts w:ascii="Verdana" w:eastAsia="Times New Roman" w:hAnsi="Verdana" w:cs="Arial"/>
          <w:b/>
          <w:sz w:val="18"/>
          <w:szCs w:val="18"/>
        </w:rPr>
      </w:pPr>
    </w:p>
    <w:p w14:paraId="172D6A43" w14:textId="77777777" w:rsidR="00EB077F" w:rsidRPr="00E32CFD" w:rsidRDefault="00EB077F" w:rsidP="005E4311">
      <w:pPr>
        <w:tabs>
          <w:tab w:val="left" w:pos="851"/>
        </w:tabs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  <w:r w:rsidRPr="00E32CFD">
        <w:rPr>
          <w:rFonts w:ascii="Verdana" w:eastAsia="Times New Roman" w:hAnsi="Verdana" w:cs="Arial"/>
          <w:b/>
          <w:sz w:val="20"/>
          <w:szCs w:val="20"/>
        </w:rPr>
        <w:t>j)</w:t>
      </w:r>
      <w:r w:rsidRPr="00E32CFD">
        <w:rPr>
          <w:rFonts w:ascii="Verdana" w:eastAsia="Times New Roman" w:hAnsi="Verdana" w:cs="Arial"/>
          <w:sz w:val="20"/>
          <w:szCs w:val="20"/>
        </w:rPr>
        <w:t xml:space="preserve"> Entregar os produtos objetos deste contrato, independente de quaisquer contratempos, ainda que haja necessidade de adquiri-los de seus concorrentes, dentro do prazo estabelecido;</w:t>
      </w:r>
    </w:p>
    <w:p w14:paraId="44523C12" w14:textId="77777777" w:rsidR="00EB077F" w:rsidRPr="00FB07C9" w:rsidRDefault="00EB077F" w:rsidP="005E4311">
      <w:pPr>
        <w:tabs>
          <w:tab w:val="left" w:pos="851"/>
        </w:tabs>
        <w:autoSpaceDE w:val="0"/>
        <w:autoSpaceDN w:val="0"/>
        <w:adjustRightInd w:val="0"/>
        <w:jc w:val="both"/>
        <w:rPr>
          <w:rFonts w:ascii="Verdana" w:eastAsia="Times New Roman" w:hAnsi="Verdana" w:cs="Arial"/>
          <w:sz w:val="18"/>
          <w:szCs w:val="18"/>
        </w:rPr>
      </w:pPr>
    </w:p>
    <w:p w14:paraId="21D74D11" w14:textId="77777777" w:rsidR="00EB077F" w:rsidRPr="00E32CFD" w:rsidRDefault="00EB077F" w:rsidP="005E4311">
      <w:pPr>
        <w:tabs>
          <w:tab w:val="left" w:pos="851"/>
        </w:tabs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  <w:r w:rsidRPr="00E32CFD">
        <w:rPr>
          <w:rFonts w:ascii="Verdana" w:eastAsia="Times New Roman" w:hAnsi="Verdana" w:cs="Arial"/>
          <w:b/>
          <w:sz w:val="20"/>
          <w:szCs w:val="20"/>
        </w:rPr>
        <w:t>k)</w:t>
      </w:r>
      <w:r w:rsidRPr="00E32CFD">
        <w:rPr>
          <w:rFonts w:ascii="Verdana" w:eastAsia="Times New Roman" w:hAnsi="Verdana" w:cs="Arial"/>
          <w:sz w:val="20"/>
          <w:szCs w:val="20"/>
        </w:rPr>
        <w:t xml:space="preserve"> Não transferir a terceiros, por qualquer forma, nem subcontratar qualquer parte do objeto do contrato, sem prévio consentimento da contratante;</w:t>
      </w:r>
    </w:p>
    <w:p w14:paraId="5BB44670" w14:textId="77777777" w:rsidR="00EB077F" w:rsidRPr="00FB07C9" w:rsidRDefault="00EB077F" w:rsidP="005E4311">
      <w:pPr>
        <w:tabs>
          <w:tab w:val="left" w:pos="851"/>
        </w:tabs>
        <w:autoSpaceDE w:val="0"/>
        <w:autoSpaceDN w:val="0"/>
        <w:adjustRightInd w:val="0"/>
        <w:jc w:val="both"/>
        <w:rPr>
          <w:rFonts w:ascii="Verdana" w:eastAsia="Times New Roman" w:hAnsi="Verdana" w:cs="Arial"/>
          <w:sz w:val="18"/>
          <w:szCs w:val="18"/>
        </w:rPr>
      </w:pPr>
    </w:p>
    <w:p w14:paraId="2DFF188C" w14:textId="7C8380A2" w:rsidR="00EB077F" w:rsidRPr="00E32CFD" w:rsidRDefault="00EB077F" w:rsidP="005E4311">
      <w:pPr>
        <w:tabs>
          <w:tab w:val="left" w:pos="851"/>
        </w:tabs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  <w:r w:rsidRPr="00E32CFD">
        <w:rPr>
          <w:rFonts w:ascii="Verdana" w:eastAsia="Times New Roman" w:hAnsi="Verdana" w:cs="Arial"/>
          <w:b/>
          <w:sz w:val="20"/>
          <w:szCs w:val="20"/>
        </w:rPr>
        <w:t>l)</w:t>
      </w:r>
      <w:r w:rsidRPr="00E32CFD">
        <w:rPr>
          <w:rFonts w:ascii="Verdana" w:eastAsia="Times New Roman" w:hAnsi="Verdana" w:cs="Arial"/>
          <w:sz w:val="20"/>
          <w:szCs w:val="20"/>
        </w:rPr>
        <w:t xml:space="preserve"> A Secretaria de </w:t>
      </w:r>
      <w:r w:rsidR="00D234D7" w:rsidRPr="00E32CFD">
        <w:rPr>
          <w:rFonts w:ascii="Verdana" w:eastAsia="Times New Roman" w:hAnsi="Verdana" w:cs="Arial"/>
          <w:sz w:val="20"/>
          <w:szCs w:val="20"/>
        </w:rPr>
        <w:t>Educação</w:t>
      </w:r>
      <w:r w:rsidRPr="00E32CFD">
        <w:rPr>
          <w:rFonts w:ascii="Verdana" w:eastAsia="Times New Roman" w:hAnsi="Verdana" w:cs="Arial"/>
          <w:sz w:val="20"/>
          <w:szCs w:val="20"/>
        </w:rPr>
        <w:t>, não aceitará, sob nenhum pretexto, a transferência de responsabilidade da CONTRATADA para outras entidades, sejam fabricantes, técnicos ou quaisquer outros;</w:t>
      </w:r>
    </w:p>
    <w:p w14:paraId="2E5D6EE1" w14:textId="77777777" w:rsidR="00EB077F" w:rsidRPr="00FB07C9" w:rsidRDefault="00EB077F" w:rsidP="005E4311">
      <w:pPr>
        <w:tabs>
          <w:tab w:val="left" w:pos="851"/>
        </w:tabs>
        <w:autoSpaceDE w:val="0"/>
        <w:autoSpaceDN w:val="0"/>
        <w:adjustRightInd w:val="0"/>
        <w:jc w:val="both"/>
        <w:rPr>
          <w:rFonts w:ascii="Verdana" w:eastAsia="Times New Roman" w:hAnsi="Verdana" w:cs="Arial"/>
          <w:sz w:val="18"/>
          <w:szCs w:val="18"/>
        </w:rPr>
      </w:pPr>
    </w:p>
    <w:p w14:paraId="5173742C" w14:textId="1BF2BE46" w:rsidR="00EB077F" w:rsidRPr="00E32CFD" w:rsidRDefault="00EB077F" w:rsidP="005E4311">
      <w:pPr>
        <w:tabs>
          <w:tab w:val="left" w:pos="851"/>
          <w:tab w:val="num" w:pos="1260"/>
        </w:tabs>
        <w:spacing w:line="300" w:lineRule="atLeast"/>
        <w:jc w:val="both"/>
        <w:rPr>
          <w:rFonts w:ascii="Verdana" w:eastAsia="Times New Roman" w:hAnsi="Verdana" w:cs="Arial"/>
          <w:sz w:val="20"/>
          <w:szCs w:val="20"/>
        </w:rPr>
      </w:pPr>
      <w:r w:rsidRPr="00E32CFD">
        <w:rPr>
          <w:rFonts w:ascii="Verdana" w:eastAsia="Times New Roman" w:hAnsi="Verdana" w:cs="Arial"/>
          <w:b/>
          <w:sz w:val="20"/>
          <w:szCs w:val="20"/>
        </w:rPr>
        <w:t>m)</w:t>
      </w:r>
      <w:r w:rsidRPr="00E32CFD">
        <w:rPr>
          <w:rFonts w:ascii="Verdana" w:eastAsia="Times New Roman" w:hAnsi="Verdana" w:cs="Arial"/>
          <w:sz w:val="20"/>
          <w:szCs w:val="20"/>
        </w:rPr>
        <w:t xml:space="preserve"> Considerar que a ação da fiscalização do CONTRATANTE não exonera a CONTRATADA de suas responsabilidades contratuais.</w:t>
      </w:r>
    </w:p>
    <w:p w14:paraId="4A7A3E9F" w14:textId="4EC146A2" w:rsidR="00EA723A" w:rsidRPr="00FB07C9" w:rsidRDefault="00EA723A" w:rsidP="005E4311">
      <w:pPr>
        <w:tabs>
          <w:tab w:val="left" w:pos="851"/>
          <w:tab w:val="num" w:pos="1260"/>
        </w:tabs>
        <w:spacing w:line="300" w:lineRule="atLeast"/>
        <w:jc w:val="both"/>
        <w:rPr>
          <w:rFonts w:ascii="Verdana" w:eastAsia="Times New Roman" w:hAnsi="Verdana" w:cs="Arial"/>
          <w:sz w:val="18"/>
          <w:szCs w:val="18"/>
        </w:rPr>
      </w:pPr>
    </w:p>
    <w:p w14:paraId="67BF8BC4" w14:textId="388BEFCD" w:rsidR="00EA723A" w:rsidRPr="00E32CFD" w:rsidRDefault="00EA723A" w:rsidP="005E4311">
      <w:pPr>
        <w:tabs>
          <w:tab w:val="left" w:pos="851"/>
          <w:tab w:val="num" w:pos="1260"/>
        </w:tabs>
        <w:jc w:val="both"/>
        <w:rPr>
          <w:rFonts w:ascii="Verdana" w:hAnsi="Verdana" w:cs="Arial"/>
          <w:sz w:val="20"/>
          <w:szCs w:val="20"/>
        </w:rPr>
      </w:pPr>
      <w:r w:rsidRPr="00E32CFD">
        <w:rPr>
          <w:rFonts w:ascii="Verdana" w:eastAsia="Times New Roman" w:hAnsi="Verdana" w:cs="Arial"/>
          <w:b/>
          <w:bCs/>
          <w:sz w:val="20"/>
          <w:szCs w:val="20"/>
        </w:rPr>
        <w:t>n)</w:t>
      </w:r>
      <w:r w:rsidRPr="00E32CFD">
        <w:rPr>
          <w:rFonts w:ascii="Verdana" w:eastAsia="Times New Roman" w:hAnsi="Verdana" w:cs="Arial"/>
          <w:sz w:val="20"/>
          <w:szCs w:val="20"/>
        </w:rPr>
        <w:t xml:space="preserve"> </w:t>
      </w:r>
      <w:r w:rsidRPr="00E32CFD">
        <w:rPr>
          <w:rFonts w:ascii="Verdana" w:hAnsi="Verdana" w:cs="Arial"/>
          <w:sz w:val="20"/>
          <w:szCs w:val="20"/>
        </w:rPr>
        <w:t>Providenciar a imediata correção das deficiências e/ou irregularidades apontadas pela CONTRATANTE, bem como substituir, sem ônus adicionais e no prazo máximo de 24 (vinte e quatro) horas, contados da comunicação formal desta Administração, o(s) materiais/equipamentos cujos padrões de qualidade, segurança e finalidade não se prestem ao seu fim específico.</w:t>
      </w:r>
    </w:p>
    <w:p w14:paraId="6B7B5C3E" w14:textId="768EAF61" w:rsidR="009D5A0C" w:rsidRPr="00FB07C9" w:rsidRDefault="009D5A0C" w:rsidP="005E4311">
      <w:pPr>
        <w:tabs>
          <w:tab w:val="left" w:pos="851"/>
          <w:tab w:val="num" w:pos="1260"/>
        </w:tabs>
        <w:jc w:val="both"/>
        <w:rPr>
          <w:rFonts w:ascii="Verdana" w:eastAsia="Times New Roman" w:hAnsi="Verdana" w:cs="Arial"/>
          <w:sz w:val="18"/>
          <w:szCs w:val="18"/>
        </w:rPr>
      </w:pPr>
    </w:p>
    <w:p w14:paraId="2CDF41F1" w14:textId="1C8195F6" w:rsidR="009D5A0C" w:rsidRPr="00E32CFD" w:rsidRDefault="009D5A0C" w:rsidP="005E4311">
      <w:pPr>
        <w:tabs>
          <w:tab w:val="num" w:pos="1418"/>
        </w:tabs>
        <w:jc w:val="both"/>
        <w:rPr>
          <w:rFonts w:ascii="Verdana" w:hAnsi="Verdana" w:cs="Arial"/>
          <w:sz w:val="20"/>
          <w:szCs w:val="20"/>
        </w:rPr>
      </w:pPr>
      <w:r w:rsidRPr="00E32CFD">
        <w:rPr>
          <w:rFonts w:ascii="Verdana" w:eastAsia="Times New Roman" w:hAnsi="Verdana" w:cs="Arial"/>
          <w:b/>
          <w:bCs/>
          <w:sz w:val="20"/>
          <w:szCs w:val="20"/>
        </w:rPr>
        <w:t>o)</w:t>
      </w:r>
      <w:r w:rsidRPr="00E32CFD">
        <w:rPr>
          <w:rFonts w:ascii="Verdana" w:eastAsia="Times New Roman" w:hAnsi="Verdana" w:cs="Arial"/>
          <w:sz w:val="20"/>
          <w:szCs w:val="20"/>
        </w:rPr>
        <w:t xml:space="preserve"> </w:t>
      </w:r>
      <w:r w:rsidR="00D75F65" w:rsidRPr="00E32CFD">
        <w:rPr>
          <w:rFonts w:ascii="Verdana" w:hAnsi="Verdana" w:cs="Arial"/>
          <w:sz w:val="20"/>
          <w:szCs w:val="20"/>
        </w:rPr>
        <w:t xml:space="preserve">Entregar os produtos no prazo máximo de </w:t>
      </w:r>
      <w:r w:rsidR="00D75F65" w:rsidRPr="00E32CFD">
        <w:rPr>
          <w:rFonts w:ascii="Verdana" w:hAnsi="Verdana" w:cs="Arial"/>
          <w:b/>
          <w:sz w:val="20"/>
          <w:szCs w:val="20"/>
        </w:rPr>
        <w:t>08</w:t>
      </w:r>
      <w:r w:rsidR="00D75F65" w:rsidRPr="00E32CFD">
        <w:rPr>
          <w:rFonts w:ascii="Verdana" w:hAnsi="Verdana" w:cs="Arial"/>
          <w:b/>
          <w:bCs/>
          <w:sz w:val="20"/>
          <w:szCs w:val="20"/>
        </w:rPr>
        <w:t xml:space="preserve"> (oito) dias</w:t>
      </w:r>
      <w:r w:rsidR="00D75F65" w:rsidRPr="00E32CFD">
        <w:rPr>
          <w:rFonts w:ascii="Verdana" w:hAnsi="Verdana" w:cs="Arial"/>
          <w:sz w:val="20"/>
          <w:szCs w:val="20"/>
        </w:rPr>
        <w:t xml:space="preserve"> úteis contados após o recebimento da ordem de fornecimento expedida fiscal do contrato</w:t>
      </w:r>
      <w:r w:rsidRPr="00E32CFD">
        <w:rPr>
          <w:rFonts w:ascii="Verdana" w:hAnsi="Verdana" w:cs="Arial"/>
          <w:sz w:val="20"/>
          <w:szCs w:val="20"/>
        </w:rPr>
        <w:t>.</w:t>
      </w:r>
    </w:p>
    <w:p w14:paraId="553C8BEF" w14:textId="77777777" w:rsidR="00EB077F" w:rsidRPr="00FB07C9" w:rsidRDefault="00EB077F" w:rsidP="005E4311">
      <w:pPr>
        <w:tabs>
          <w:tab w:val="num" w:pos="1260"/>
        </w:tabs>
        <w:spacing w:line="300" w:lineRule="atLeast"/>
        <w:jc w:val="both"/>
        <w:rPr>
          <w:rFonts w:ascii="Verdana" w:eastAsia="Times New Roman" w:hAnsi="Verdana" w:cs="Arial"/>
          <w:sz w:val="18"/>
          <w:szCs w:val="18"/>
        </w:rPr>
      </w:pPr>
    </w:p>
    <w:p w14:paraId="0ED12266" w14:textId="77777777" w:rsidR="00EB077F" w:rsidRPr="00E32CFD" w:rsidRDefault="00EB077F" w:rsidP="005E431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E32CFD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A contratante obrigar-se a: </w:t>
      </w:r>
    </w:p>
    <w:p w14:paraId="442148E2" w14:textId="77777777" w:rsidR="00FB07C9" w:rsidRPr="00FB07C9" w:rsidRDefault="00FB07C9" w:rsidP="005E4311">
      <w:pPr>
        <w:spacing w:line="300" w:lineRule="atLeast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p w14:paraId="08215CFA" w14:textId="69D5A4D4" w:rsidR="00EB077F" w:rsidRPr="00E32CFD" w:rsidRDefault="00EB077F" w:rsidP="005E4311">
      <w:pPr>
        <w:spacing w:line="300" w:lineRule="atLeast"/>
        <w:jc w:val="both"/>
        <w:rPr>
          <w:rFonts w:ascii="Verdana" w:eastAsia="Times New Roman" w:hAnsi="Verdana" w:cs="Arial"/>
          <w:sz w:val="20"/>
          <w:szCs w:val="20"/>
        </w:rPr>
      </w:pPr>
      <w:r w:rsidRPr="00E32CFD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I.</w:t>
      </w:r>
      <w:r w:rsidRPr="00E32CFD">
        <w:rPr>
          <w:rFonts w:ascii="Verdana" w:eastAsia="Times New Roman" w:hAnsi="Verdana" w:cs="Arial"/>
          <w:sz w:val="20"/>
          <w:szCs w:val="20"/>
        </w:rPr>
        <w:t xml:space="preserve"> Efetuar os pagamentos desde que atendidas as exigências contratuais;</w:t>
      </w:r>
    </w:p>
    <w:p w14:paraId="02F8A5F6" w14:textId="77777777" w:rsidR="00EB077F" w:rsidRPr="00E32CFD" w:rsidRDefault="00EB077F" w:rsidP="005E4311">
      <w:pPr>
        <w:spacing w:line="300" w:lineRule="atLeast"/>
        <w:jc w:val="both"/>
        <w:rPr>
          <w:rFonts w:ascii="Verdana" w:eastAsia="Times New Roman" w:hAnsi="Verdana" w:cs="Arial"/>
          <w:sz w:val="20"/>
          <w:szCs w:val="20"/>
        </w:rPr>
      </w:pPr>
      <w:r w:rsidRPr="00E32CFD">
        <w:rPr>
          <w:rFonts w:ascii="Verdana" w:eastAsia="Times New Roman" w:hAnsi="Verdana" w:cs="Arial"/>
          <w:b/>
          <w:sz w:val="20"/>
          <w:szCs w:val="20"/>
        </w:rPr>
        <w:t xml:space="preserve">II </w:t>
      </w:r>
      <w:r w:rsidRPr="00E32CFD">
        <w:rPr>
          <w:rFonts w:ascii="Verdana" w:eastAsia="Times New Roman" w:hAnsi="Verdana" w:cs="Arial"/>
          <w:sz w:val="20"/>
          <w:szCs w:val="20"/>
        </w:rPr>
        <w:t>- Promover o acompanhamento e fiscalização do presente contrato, anotando em registro próprio as falhas detectadas e comunicando à Contratada as ocorrências de quaisquer fatos;</w:t>
      </w:r>
    </w:p>
    <w:p w14:paraId="18037841" w14:textId="77777777" w:rsidR="00EB077F" w:rsidRPr="00E32CFD" w:rsidRDefault="00EB077F" w:rsidP="005E4311">
      <w:pPr>
        <w:spacing w:line="300" w:lineRule="atLeast"/>
        <w:jc w:val="both"/>
        <w:rPr>
          <w:rFonts w:ascii="Verdana" w:eastAsia="Times New Roman" w:hAnsi="Verdana" w:cs="Arial"/>
          <w:sz w:val="20"/>
          <w:szCs w:val="20"/>
        </w:rPr>
      </w:pPr>
      <w:r w:rsidRPr="00E32CFD">
        <w:rPr>
          <w:rFonts w:ascii="Verdana" w:eastAsia="Times New Roman" w:hAnsi="Verdana" w:cs="Arial"/>
          <w:b/>
          <w:sz w:val="20"/>
          <w:szCs w:val="20"/>
        </w:rPr>
        <w:t xml:space="preserve">III </w:t>
      </w:r>
      <w:r w:rsidRPr="00E32CFD">
        <w:rPr>
          <w:rFonts w:ascii="Verdana" w:eastAsia="Times New Roman" w:hAnsi="Verdana" w:cs="Arial"/>
          <w:sz w:val="20"/>
          <w:szCs w:val="20"/>
        </w:rPr>
        <w:t xml:space="preserve">- Fornecer atestados de capacidade técnica quando solicitado, desde que </w:t>
      </w:r>
      <w:proofErr w:type="gramStart"/>
      <w:r w:rsidRPr="00E32CFD">
        <w:rPr>
          <w:rFonts w:ascii="Verdana" w:eastAsia="Times New Roman" w:hAnsi="Verdana" w:cs="Arial"/>
          <w:sz w:val="20"/>
          <w:szCs w:val="20"/>
        </w:rPr>
        <w:t>atendidas  as</w:t>
      </w:r>
      <w:proofErr w:type="gramEnd"/>
      <w:r w:rsidRPr="00E32CFD">
        <w:rPr>
          <w:rFonts w:ascii="Verdana" w:eastAsia="Times New Roman" w:hAnsi="Verdana" w:cs="Arial"/>
          <w:sz w:val="20"/>
          <w:szCs w:val="20"/>
        </w:rPr>
        <w:t xml:space="preserve"> obrigações contratuais.</w:t>
      </w:r>
    </w:p>
    <w:p w14:paraId="3C651C77" w14:textId="77777777" w:rsidR="00EB077F" w:rsidRPr="00E32CFD" w:rsidRDefault="00EB077F" w:rsidP="005E4311">
      <w:pPr>
        <w:pStyle w:val="Nivel01"/>
        <w:numPr>
          <w:ilvl w:val="0"/>
          <w:numId w:val="0"/>
        </w:numPr>
        <w:rPr>
          <w:rFonts w:ascii="Verdana" w:hAnsi="Verdana" w:cs="Arial"/>
          <w:color w:val="auto"/>
          <w:u w:val="single"/>
        </w:rPr>
      </w:pPr>
      <w:r w:rsidRPr="00E32CFD">
        <w:rPr>
          <w:rFonts w:ascii="Verdana" w:hAnsi="Verdana" w:cs="Arial"/>
          <w:color w:val="auto"/>
          <w:u w:val="single"/>
        </w:rPr>
        <w:t>V - DOS RECURSOS ORÇAMENTÁRIOS</w:t>
      </w:r>
    </w:p>
    <w:p w14:paraId="0E01E32A" w14:textId="12B36D7E" w:rsidR="00EB077F" w:rsidRDefault="00EB077F" w:rsidP="005E4311">
      <w:pPr>
        <w:spacing w:before="120"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E32CFD">
        <w:rPr>
          <w:rFonts w:ascii="Verdana" w:eastAsia="Times New Roman" w:hAnsi="Verdana" w:cs="Arial"/>
          <w:color w:val="000000"/>
          <w:sz w:val="20"/>
          <w:szCs w:val="20"/>
        </w:rPr>
        <w:t>As despesas oriundas do objeto desta licitação correrão à conta dos recursos orçamentários consignados nos respectivos Orçamentos de 202</w:t>
      </w:r>
      <w:r w:rsidR="009E6650" w:rsidRPr="00E32CFD">
        <w:rPr>
          <w:rFonts w:ascii="Verdana" w:eastAsia="Times New Roman" w:hAnsi="Verdana" w:cs="Arial"/>
          <w:color w:val="000000"/>
          <w:sz w:val="20"/>
          <w:szCs w:val="20"/>
        </w:rPr>
        <w:t>3</w:t>
      </w:r>
      <w:r w:rsidRPr="00E32CFD">
        <w:rPr>
          <w:rFonts w:ascii="Verdana" w:eastAsia="Times New Roman" w:hAnsi="Verdana" w:cs="Arial"/>
          <w:color w:val="000000"/>
          <w:sz w:val="20"/>
          <w:szCs w:val="20"/>
        </w:rPr>
        <w:t>, com dotação suficiente, obedecendo à classificação pertinente</w:t>
      </w:r>
      <w:r w:rsidRPr="00E32CFD">
        <w:rPr>
          <w:rFonts w:ascii="Verdana" w:hAnsi="Verdana" w:cs="Arial"/>
          <w:sz w:val="20"/>
          <w:szCs w:val="20"/>
        </w:rPr>
        <w:t>:</w:t>
      </w:r>
    </w:p>
    <w:p w14:paraId="3A9C6BE5" w14:textId="77777777" w:rsidR="009E6650" w:rsidRPr="00E32CFD" w:rsidRDefault="009E6650" w:rsidP="005E4311">
      <w:pPr>
        <w:widowControl w:val="0"/>
        <w:suppressAutoHyphens/>
        <w:jc w:val="both"/>
        <w:textAlignment w:val="baseline"/>
        <w:rPr>
          <w:rFonts w:ascii="Verdana" w:eastAsia="DejaVu LGC Sans" w:hAnsi="Verdana" w:cs="Times New Roman"/>
          <w:bCs/>
          <w:kern w:val="1"/>
          <w:sz w:val="20"/>
          <w:szCs w:val="20"/>
          <w:lang w:eastAsia="ar-SA"/>
        </w:rPr>
      </w:pPr>
      <w:r w:rsidRPr="00E32CFD">
        <w:rPr>
          <w:rFonts w:ascii="Verdana" w:eastAsia="DejaVu LGC Sans" w:hAnsi="Verdana" w:cs="Times New Roman"/>
          <w:bCs/>
          <w:kern w:val="1"/>
          <w:sz w:val="20"/>
          <w:szCs w:val="20"/>
          <w:lang w:eastAsia="ar-SA"/>
        </w:rPr>
        <w:t>UO: SECRETARIA MUNICIPAL DE EDUCAÇÃO</w:t>
      </w:r>
    </w:p>
    <w:p w14:paraId="1DE408D5" w14:textId="77777777" w:rsidR="009E6650" w:rsidRPr="00E32CFD" w:rsidRDefault="009E6650" w:rsidP="005E4311">
      <w:pPr>
        <w:widowControl w:val="0"/>
        <w:suppressAutoHyphens/>
        <w:jc w:val="both"/>
        <w:textAlignment w:val="baseline"/>
        <w:rPr>
          <w:rFonts w:ascii="Verdana" w:eastAsia="DejaVu LGC Sans" w:hAnsi="Verdana" w:cs="Times New Roman"/>
          <w:kern w:val="1"/>
          <w:sz w:val="20"/>
          <w:szCs w:val="20"/>
          <w:lang w:eastAsia="ar-SA"/>
        </w:rPr>
      </w:pPr>
      <w:r w:rsidRPr="00E32CFD">
        <w:rPr>
          <w:rFonts w:ascii="Verdana" w:eastAsia="DejaVu LGC Sans" w:hAnsi="Verdana" w:cs="Times New Roman"/>
          <w:kern w:val="1"/>
          <w:sz w:val="20"/>
          <w:szCs w:val="20"/>
          <w:lang w:eastAsia="ar-SA"/>
        </w:rPr>
        <w:t xml:space="preserve">2047:OUTROS PROGRAMAS E/OU CONVÊNIOS DOS GOVERNOS FEDERAL E ESTADUAL </w:t>
      </w:r>
    </w:p>
    <w:p w14:paraId="5033A8A6" w14:textId="77777777" w:rsidR="009E6650" w:rsidRPr="00E32CFD" w:rsidRDefault="009E6650" w:rsidP="005E4311">
      <w:pPr>
        <w:widowControl w:val="0"/>
        <w:suppressAutoHyphens/>
        <w:jc w:val="both"/>
        <w:textAlignment w:val="baseline"/>
        <w:rPr>
          <w:rFonts w:ascii="Verdana" w:eastAsia="DejaVu LGC Sans" w:hAnsi="Verdana" w:cs="Times New Roman"/>
          <w:kern w:val="1"/>
          <w:sz w:val="20"/>
          <w:szCs w:val="20"/>
          <w:lang w:eastAsia="ar-SA"/>
        </w:rPr>
      </w:pPr>
      <w:r w:rsidRPr="00E32CFD">
        <w:rPr>
          <w:rFonts w:ascii="Verdana" w:eastAsia="DejaVu LGC Sans" w:hAnsi="Verdana" w:cs="Times New Roman"/>
          <w:kern w:val="1"/>
          <w:sz w:val="20"/>
          <w:szCs w:val="20"/>
          <w:lang w:eastAsia="ar-SA"/>
        </w:rPr>
        <w:t>44905200: EQUIPAMENTOS E MATERIAL PERMANENTE</w:t>
      </w:r>
    </w:p>
    <w:p w14:paraId="68D9B6E7" w14:textId="77777777" w:rsidR="009E6650" w:rsidRPr="00E32CFD" w:rsidRDefault="009E6650" w:rsidP="005E4311">
      <w:pPr>
        <w:widowControl w:val="0"/>
        <w:suppressAutoHyphens/>
        <w:jc w:val="both"/>
        <w:textAlignment w:val="baseline"/>
        <w:rPr>
          <w:rFonts w:ascii="Verdana" w:eastAsia="DejaVu LGC Sans" w:hAnsi="Verdana" w:cs="Times New Roman"/>
          <w:kern w:val="1"/>
          <w:sz w:val="20"/>
          <w:szCs w:val="20"/>
          <w:lang w:eastAsia="ar-SA"/>
        </w:rPr>
      </w:pPr>
      <w:r w:rsidRPr="00E32CFD">
        <w:rPr>
          <w:rFonts w:ascii="Verdana" w:eastAsia="DejaVu LGC Sans" w:hAnsi="Verdana" w:cs="Times New Roman"/>
          <w:kern w:val="1"/>
          <w:sz w:val="20"/>
          <w:szCs w:val="20"/>
          <w:lang w:eastAsia="ar-SA"/>
        </w:rPr>
        <w:t xml:space="preserve">FR: 15760000 </w:t>
      </w:r>
    </w:p>
    <w:p w14:paraId="24676DE4" w14:textId="77777777" w:rsidR="00EB077F" w:rsidRPr="00603D27" w:rsidRDefault="00EB077F" w:rsidP="005E4311">
      <w:pPr>
        <w:widowControl w:val="0"/>
        <w:suppressAutoHyphens/>
        <w:jc w:val="both"/>
        <w:textAlignment w:val="baseline"/>
        <w:rPr>
          <w:rFonts w:ascii="Verdana" w:eastAsia="DejaVu LGC Sans" w:hAnsi="Verdana" w:cs="Times New Roman"/>
          <w:bCs/>
          <w:kern w:val="1"/>
          <w:sz w:val="16"/>
          <w:szCs w:val="16"/>
          <w:lang w:eastAsia="ar-SA"/>
        </w:rPr>
      </w:pPr>
    </w:p>
    <w:p w14:paraId="2EEF7EF3" w14:textId="77777777" w:rsidR="00E6297D" w:rsidRPr="00E32CFD" w:rsidRDefault="00E6297D" w:rsidP="005E431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eastAsia="Calibri" w:hAnsi="Verdana" w:cs="Times New Roman"/>
          <w:b/>
          <w:color w:val="000000"/>
          <w:sz w:val="20"/>
          <w:szCs w:val="20"/>
          <w:u w:val="single"/>
          <w:lang w:eastAsia="en-US"/>
        </w:rPr>
      </w:pPr>
      <w:r w:rsidRPr="00E32CFD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>V</w:t>
      </w:r>
      <w:r w:rsidR="00AE00FC" w:rsidRPr="00E32CFD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>I</w:t>
      </w:r>
      <w:r w:rsidRPr="00E32CFD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 xml:space="preserve"> - </w:t>
      </w:r>
      <w:r w:rsidRPr="00E32CFD">
        <w:rPr>
          <w:rFonts w:ascii="Verdana" w:eastAsia="Calibri" w:hAnsi="Verdana" w:cs="Times New Roman"/>
          <w:b/>
          <w:color w:val="000000"/>
          <w:sz w:val="20"/>
          <w:szCs w:val="20"/>
          <w:u w:val="single"/>
          <w:lang w:eastAsia="en-US"/>
        </w:rPr>
        <w:t>PRAZOS, LOCAIS E CONDIÇÕES DE ENTREGA.</w:t>
      </w:r>
    </w:p>
    <w:p w14:paraId="47AB8AEF" w14:textId="77777777" w:rsidR="00451395" w:rsidRDefault="00451395" w:rsidP="005E431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eastAsia="Times New Roman" w:hAnsi="Verdana" w:cs="Times New Roman"/>
          <w:bCs/>
          <w:sz w:val="20"/>
          <w:szCs w:val="20"/>
        </w:rPr>
      </w:pPr>
    </w:p>
    <w:p w14:paraId="34E5EFD1" w14:textId="5A502A3D" w:rsidR="00E6297D" w:rsidRDefault="00E6297D" w:rsidP="005E431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eastAsia="Times New Roman" w:hAnsi="Verdana" w:cs="Times New Roman"/>
          <w:bCs/>
          <w:sz w:val="20"/>
          <w:szCs w:val="20"/>
        </w:rPr>
      </w:pPr>
      <w:r w:rsidRPr="00E32CFD">
        <w:rPr>
          <w:rFonts w:ascii="Verdana" w:eastAsia="Times New Roman" w:hAnsi="Verdana" w:cs="Times New Roman"/>
          <w:bCs/>
          <w:sz w:val="20"/>
          <w:szCs w:val="20"/>
        </w:rPr>
        <w:t xml:space="preserve">O fornecimento </w:t>
      </w:r>
      <w:r w:rsidR="00451395" w:rsidRPr="00E32CFD">
        <w:rPr>
          <w:rFonts w:ascii="Verdana" w:eastAsia="Times New Roman" w:hAnsi="Verdana" w:cs="Times New Roman"/>
          <w:bCs/>
          <w:sz w:val="20"/>
          <w:szCs w:val="20"/>
        </w:rPr>
        <w:t>deverá</w:t>
      </w:r>
      <w:r w:rsidRPr="00E32CFD">
        <w:rPr>
          <w:rFonts w:ascii="Verdana" w:eastAsia="Times New Roman" w:hAnsi="Verdana" w:cs="Times New Roman"/>
          <w:bCs/>
          <w:sz w:val="20"/>
          <w:szCs w:val="20"/>
        </w:rPr>
        <w:t xml:space="preserve"> ser efetuado obrigatoriamente na forma abaixo:</w:t>
      </w:r>
    </w:p>
    <w:p w14:paraId="50715B1F" w14:textId="77777777" w:rsidR="00451395" w:rsidRPr="00603D27" w:rsidRDefault="00451395" w:rsidP="005E431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eastAsia="Times New Roman" w:hAnsi="Verdana" w:cs="Times New Roman"/>
          <w:bCs/>
          <w:sz w:val="16"/>
          <w:szCs w:val="16"/>
        </w:rPr>
      </w:pPr>
    </w:p>
    <w:p w14:paraId="742DFFF6" w14:textId="43CE299A" w:rsidR="00E6297D" w:rsidRPr="00E32CFD" w:rsidRDefault="00E6297D" w:rsidP="005E431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eastAsia="Times New Roman" w:hAnsi="Verdana" w:cs="Times New Roman"/>
          <w:bCs/>
          <w:sz w:val="20"/>
          <w:szCs w:val="20"/>
        </w:rPr>
      </w:pPr>
      <w:r w:rsidRPr="00E32CFD">
        <w:rPr>
          <w:rFonts w:ascii="Verdana" w:eastAsia="Times New Roman" w:hAnsi="Verdana" w:cs="Times New Roman"/>
          <w:bCs/>
          <w:sz w:val="20"/>
          <w:szCs w:val="20"/>
        </w:rPr>
        <w:t xml:space="preserve">Os itens, objetos da licitação serão entregues na sede da Secretaria Municipal de </w:t>
      </w:r>
      <w:r w:rsidR="00D234D7" w:rsidRPr="00E32CFD">
        <w:rPr>
          <w:rFonts w:ascii="Verdana" w:eastAsia="Times New Roman" w:hAnsi="Verdana" w:cs="Times New Roman"/>
          <w:bCs/>
          <w:sz w:val="20"/>
          <w:szCs w:val="20"/>
        </w:rPr>
        <w:t>Educação</w:t>
      </w:r>
      <w:r w:rsidRPr="00E32CFD">
        <w:rPr>
          <w:rFonts w:ascii="Verdana" w:eastAsia="Times New Roman" w:hAnsi="Verdana" w:cs="Times New Roman"/>
          <w:bCs/>
          <w:sz w:val="20"/>
          <w:szCs w:val="20"/>
        </w:rPr>
        <w:t xml:space="preserve">, nas quantidades indicadas no prazo de </w:t>
      </w:r>
      <w:r w:rsidRPr="00E32CFD">
        <w:rPr>
          <w:rFonts w:ascii="Verdana" w:eastAsia="Times New Roman" w:hAnsi="Verdana" w:cs="Times New Roman"/>
          <w:b/>
          <w:bCs/>
          <w:sz w:val="20"/>
          <w:szCs w:val="20"/>
        </w:rPr>
        <w:t>0</w:t>
      </w:r>
      <w:r w:rsidR="00370531" w:rsidRPr="00E32CFD">
        <w:rPr>
          <w:rFonts w:ascii="Verdana" w:eastAsia="Times New Roman" w:hAnsi="Verdana" w:cs="Times New Roman"/>
          <w:b/>
          <w:bCs/>
          <w:sz w:val="20"/>
          <w:szCs w:val="20"/>
        </w:rPr>
        <w:t>8</w:t>
      </w:r>
      <w:r w:rsidRPr="00E32CFD">
        <w:rPr>
          <w:rFonts w:ascii="Verdana" w:eastAsia="Times New Roman" w:hAnsi="Verdana" w:cs="Times New Roman"/>
          <w:b/>
          <w:bCs/>
          <w:sz w:val="20"/>
          <w:szCs w:val="20"/>
        </w:rPr>
        <w:t xml:space="preserve"> (</w:t>
      </w:r>
      <w:r w:rsidR="00370531" w:rsidRPr="00E32CFD">
        <w:rPr>
          <w:rFonts w:ascii="Verdana" w:eastAsia="Times New Roman" w:hAnsi="Verdana" w:cs="Times New Roman"/>
          <w:b/>
          <w:bCs/>
          <w:sz w:val="20"/>
          <w:szCs w:val="20"/>
        </w:rPr>
        <w:t>oito</w:t>
      </w:r>
      <w:r w:rsidRPr="00E32CFD">
        <w:rPr>
          <w:rFonts w:ascii="Verdana" w:eastAsia="Times New Roman" w:hAnsi="Verdana" w:cs="Times New Roman"/>
          <w:b/>
          <w:bCs/>
          <w:sz w:val="20"/>
          <w:szCs w:val="20"/>
        </w:rPr>
        <w:t>) dias</w:t>
      </w:r>
      <w:r w:rsidRPr="00E32CFD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="00370531" w:rsidRPr="00E32CFD">
        <w:rPr>
          <w:rFonts w:ascii="Verdana" w:eastAsia="Times New Roman" w:hAnsi="Verdana" w:cs="Times New Roman"/>
          <w:bCs/>
          <w:sz w:val="20"/>
          <w:szCs w:val="20"/>
        </w:rPr>
        <w:t xml:space="preserve">úteis </w:t>
      </w:r>
      <w:r w:rsidRPr="00E32CFD">
        <w:rPr>
          <w:rFonts w:ascii="Verdana" w:eastAsia="Times New Roman" w:hAnsi="Verdana" w:cs="Times New Roman"/>
          <w:bCs/>
          <w:sz w:val="20"/>
          <w:szCs w:val="20"/>
        </w:rPr>
        <w:t>contados a partir da solicitação.</w:t>
      </w:r>
    </w:p>
    <w:p w14:paraId="23C174CF" w14:textId="77777777" w:rsidR="00045D99" w:rsidRPr="00E32CFD" w:rsidRDefault="00045D99" w:rsidP="005E4311">
      <w:pPr>
        <w:rPr>
          <w:rFonts w:ascii="Verdana" w:hAnsi="Verdana" w:cs="Arial"/>
          <w:sz w:val="20"/>
          <w:szCs w:val="20"/>
          <w:lang w:eastAsia="ar-SA"/>
        </w:rPr>
      </w:pPr>
    </w:p>
    <w:p w14:paraId="2235B320" w14:textId="77777777" w:rsidR="00F44F43" w:rsidRDefault="00F44F43" w:rsidP="005E4311">
      <w:pPr>
        <w:jc w:val="center"/>
        <w:rPr>
          <w:rFonts w:ascii="Verdana" w:hAnsi="Verdana" w:cs="Arial"/>
          <w:sz w:val="20"/>
          <w:szCs w:val="20"/>
          <w:lang w:eastAsia="ar-SA"/>
        </w:rPr>
      </w:pPr>
    </w:p>
    <w:p w14:paraId="4FAAE72A" w14:textId="70CAC49F" w:rsidR="00045D99" w:rsidRPr="00E32CFD" w:rsidRDefault="00654D12" w:rsidP="005E4311">
      <w:pPr>
        <w:jc w:val="center"/>
        <w:rPr>
          <w:rFonts w:ascii="Verdana" w:hAnsi="Verdana" w:cs="Arial"/>
          <w:sz w:val="20"/>
          <w:szCs w:val="20"/>
          <w:lang w:eastAsia="ar-SA"/>
        </w:rPr>
      </w:pPr>
      <w:r w:rsidRPr="00E32CFD">
        <w:rPr>
          <w:rFonts w:ascii="Verdana" w:hAnsi="Verdana" w:cs="Arial"/>
          <w:sz w:val="20"/>
          <w:szCs w:val="20"/>
          <w:lang w:eastAsia="ar-SA"/>
        </w:rPr>
        <w:t>T</w:t>
      </w:r>
      <w:r w:rsidR="00451395" w:rsidRPr="00E32CFD">
        <w:rPr>
          <w:rFonts w:ascii="Verdana" w:hAnsi="Verdana" w:cs="Arial"/>
          <w:sz w:val="20"/>
          <w:szCs w:val="20"/>
          <w:lang w:eastAsia="ar-SA"/>
        </w:rPr>
        <w:t>elha</w:t>
      </w:r>
      <w:r w:rsidR="00045D99" w:rsidRPr="00E32CFD">
        <w:rPr>
          <w:rFonts w:ascii="Verdana" w:hAnsi="Verdana" w:cs="Arial"/>
          <w:sz w:val="20"/>
          <w:szCs w:val="20"/>
          <w:lang w:eastAsia="ar-SA"/>
        </w:rPr>
        <w:t xml:space="preserve">/SE, </w:t>
      </w:r>
      <w:r w:rsidR="00F44F43">
        <w:rPr>
          <w:rFonts w:ascii="Verdana" w:hAnsi="Verdana" w:cs="Arial"/>
          <w:sz w:val="20"/>
          <w:szCs w:val="20"/>
          <w:lang w:eastAsia="ar-SA"/>
        </w:rPr>
        <w:t>1</w:t>
      </w:r>
      <w:r w:rsidR="00C966B6">
        <w:rPr>
          <w:rFonts w:ascii="Verdana" w:hAnsi="Verdana" w:cs="Arial"/>
          <w:sz w:val="20"/>
          <w:szCs w:val="20"/>
          <w:lang w:eastAsia="ar-SA"/>
        </w:rPr>
        <w:t>1</w:t>
      </w:r>
      <w:r w:rsidR="00F44F43">
        <w:rPr>
          <w:rFonts w:ascii="Verdana" w:hAnsi="Verdana" w:cs="Arial"/>
          <w:sz w:val="20"/>
          <w:szCs w:val="20"/>
          <w:lang w:eastAsia="ar-SA"/>
        </w:rPr>
        <w:t xml:space="preserve"> de abril</w:t>
      </w:r>
      <w:r w:rsidR="00045D99" w:rsidRPr="00E32CFD">
        <w:rPr>
          <w:rFonts w:ascii="Verdana" w:hAnsi="Verdana" w:cs="Arial"/>
          <w:sz w:val="20"/>
          <w:szCs w:val="20"/>
          <w:lang w:eastAsia="ar-SA"/>
        </w:rPr>
        <w:t xml:space="preserve"> de 20</w:t>
      </w:r>
      <w:r w:rsidR="00AF2181" w:rsidRPr="00E32CFD">
        <w:rPr>
          <w:rFonts w:ascii="Verdana" w:hAnsi="Verdana" w:cs="Arial"/>
          <w:sz w:val="20"/>
          <w:szCs w:val="20"/>
          <w:lang w:eastAsia="ar-SA"/>
        </w:rPr>
        <w:t>2</w:t>
      </w:r>
      <w:r w:rsidR="00370531" w:rsidRPr="00E32CFD">
        <w:rPr>
          <w:rFonts w:ascii="Verdana" w:hAnsi="Verdana" w:cs="Arial"/>
          <w:sz w:val="20"/>
          <w:szCs w:val="20"/>
          <w:lang w:eastAsia="ar-SA"/>
        </w:rPr>
        <w:t>3</w:t>
      </w:r>
      <w:r w:rsidR="00045D99" w:rsidRPr="00E32CFD">
        <w:rPr>
          <w:rFonts w:ascii="Verdana" w:hAnsi="Verdana" w:cs="Arial"/>
          <w:sz w:val="20"/>
          <w:szCs w:val="20"/>
          <w:lang w:eastAsia="ar-SA"/>
        </w:rPr>
        <w:t>.</w:t>
      </w:r>
    </w:p>
    <w:p w14:paraId="6A731869" w14:textId="0F05AD3D" w:rsidR="00045D99" w:rsidRDefault="00045D99" w:rsidP="005E4311">
      <w:pPr>
        <w:rPr>
          <w:rFonts w:ascii="Verdana" w:hAnsi="Verdana" w:cs="Arial"/>
          <w:sz w:val="20"/>
          <w:szCs w:val="20"/>
          <w:lang w:eastAsia="ar-SA"/>
        </w:rPr>
      </w:pPr>
    </w:p>
    <w:p w14:paraId="67D3B7FA" w14:textId="77777777" w:rsidR="00451395" w:rsidRDefault="00451395" w:rsidP="005E4311">
      <w:pPr>
        <w:rPr>
          <w:rFonts w:ascii="Verdana" w:hAnsi="Verdana" w:cs="Arial"/>
          <w:sz w:val="20"/>
          <w:szCs w:val="20"/>
          <w:lang w:eastAsia="ar-SA"/>
        </w:rPr>
      </w:pPr>
    </w:p>
    <w:p w14:paraId="1BDD93D9" w14:textId="77777777" w:rsidR="00F44F43" w:rsidRPr="00E32CFD" w:rsidRDefault="00F44F43" w:rsidP="005E4311">
      <w:pPr>
        <w:rPr>
          <w:rFonts w:ascii="Verdana" w:hAnsi="Verdana" w:cs="Arial"/>
          <w:sz w:val="20"/>
          <w:szCs w:val="20"/>
          <w:lang w:eastAsia="ar-SA"/>
        </w:rPr>
      </w:pPr>
    </w:p>
    <w:p w14:paraId="2D3D8F5E" w14:textId="77777777" w:rsidR="00045D99" w:rsidRPr="00E32CFD" w:rsidRDefault="00045D99" w:rsidP="005E4311">
      <w:pPr>
        <w:rPr>
          <w:rFonts w:ascii="Verdana" w:hAnsi="Verdana" w:cs="Arial"/>
          <w:b/>
          <w:sz w:val="20"/>
          <w:szCs w:val="20"/>
          <w:lang w:eastAsia="ar-SA"/>
        </w:rPr>
      </w:pPr>
    </w:p>
    <w:p w14:paraId="18093AC4" w14:textId="120A0BE5" w:rsidR="00652EDD" w:rsidRPr="00E32CFD" w:rsidRDefault="00F44F43" w:rsidP="005E4311">
      <w:pPr>
        <w:autoSpaceDN w:val="0"/>
        <w:jc w:val="center"/>
        <w:textAlignment w:val="baseline"/>
        <w:rPr>
          <w:rFonts w:ascii="Verdana" w:eastAsia="Calibri" w:hAnsi="Verdana" w:cs="Times New Roman"/>
          <w:b/>
          <w:bCs/>
          <w:color w:val="000000"/>
          <w:kern w:val="3"/>
          <w:sz w:val="20"/>
          <w:szCs w:val="20"/>
        </w:rPr>
      </w:pPr>
      <w:r>
        <w:rPr>
          <w:rFonts w:ascii="Verdana" w:eastAsia="Calibri" w:hAnsi="Verdana" w:cs="Times New Roman"/>
          <w:b/>
          <w:bCs/>
          <w:color w:val="000000"/>
          <w:kern w:val="3"/>
          <w:sz w:val="20"/>
          <w:szCs w:val="20"/>
        </w:rPr>
        <w:t>SHIRLEY DA SILVA SANTOS</w:t>
      </w:r>
    </w:p>
    <w:p w14:paraId="041D835F" w14:textId="296BBE47" w:rsidR="009E6650" w:rsidRPr="00E32CFD" w:rsidRDefault="009E6650" w:rsidP="005E4311">
      <w:pPr>
        <w:autoSpaceDN w:val="0"/>
        <w:jc w:val="center"/>
        <w:textAlignment w:val="baseline"/>
        <w:rPr>
          <w:rFonts w:ascii="Verdana" w:eastAsia="Calibri" w:hAnsi="Verdana" w:cs="Times New Roman"/>
          <w:b/>
          <w:bCs/>
          <w:color w:val="000000"/>
          <w:kern w:val="3"/>
          <w:sz w:val="20"/>
          <w:szCs w:val="20"/>
        </w:rPr>
      </w:pPr>
      <w:r w:rsidRPr="00E32CFD">
        <w:rPr>
          <w:rFonts w:ascii="Verdana" w:eastAsia="Calibri" w:hAnsi="Verdana" w:cs="Times New Roman"/>
          <w:b/>
          <w:bCs/>
          <w:color w:val="000000"/>
          <w:kern w:val="3"/>
          <w:sz w:val="20"/>
          <w:szCs w:val="20"/>
        </w:rPr>
        <w:t>Secretári</w:t>
      </w:r>
      <w:r w:rsidR="00D23BD9">
        <w:rPr>
          <w:rFonts w:ascii="Verdana" w:eastAsia="Calibri" w:hAnsi="Verdana" w:cs="Times New Roman"/>
          <w:b/>
          <w:bCs/>
          <w:color w:val="000000"/>
          <w:kern w:val="3"/>
          <w:sz w:val="20"/>
          <w:szCs w:val="20"/>
        </w:rPr>
        <w:t>a</w:t>
      </w:r>
      <w:r w:rsidRPr="00E32CFD">
        <w:rPr>
          <w:rFonts w:ascii="Verdana" w:eastAsia="Calibri" w:hAnsi="Verdana" w:cs="Times New Roman"/>
          <w:b/>
          <w:bCs/>
          <w:color w:val="000000"/>
          <w:kern w:val="3"/>
          <w:sz w:val="20"/>
          <w:szCs w:val="20"/>
        </w:rPr>
        <w:t xml:space="preserve"> Municipal de Educação</w:t>
      </w:r>
      <w:r w:rsidR="00D23BD9">
        <w:rPr>
          <w:rFonts w:ascii="Verdana" w:eastAsia="Calibri" w:hAnsi="Verdana" w:cs="Times New Roman"/>
          <w:b/>
          <w:bCs/>
          <w:color w:val="000000"/>
          <w:kern w:val="3"/>
          <w:sz w:val="20"/>
          <w:szCs w:val="20"/>
        </w:rPr>
        <w:t xml:space="preserve"> </w:t>
      </w:r>
    </w:p>
    <w:bookmarkEnd w:id="3"/>
    <w:p w14:paraId="477E7411" w14:textId="04CED533" w:rsidR="00603D27" w:rsidRDefault="00603D27" w:rsidP="005E4311">
      <w:pPr>
        <w:jc w:val="center"/>
        <w:rPr>
          <w:rFonts w:ascii="Verdana" w:hAnsi="Verdana" w:cs="Times New Roman"/>
          <w:b/>
          <w:sz w:val="20"/>
          <w:szCs w:val="20"/>
        </w:rPr>
      </w:pPr>
    </w:p>
    <w:p w14:paraId="0DD5C286" w14:textId="5C94539A" w:rsidR="003C2FC5" w:rsidRDefault="003C2FC5" w:rsidP="005E4311">
      <w:pPr>
        <w:jc w:val="center"/>
        <w:rPr>
          <w:rFonts w:ascii="Verdana" w:hAnsi="Verdana" w:cs="Times New Roman"/>
          <w:b/>
          <w:sz w:val="20"/>
          <w:szCs w:val="20"/>
        </w:rPr>
      </w:pPr>
    </w:p>
    <w:p w14:paraId="41583019" w14:textId="6F39F583" w:rsidR="003C2FC5" w:rsidRDefault="003C2FC5" w:rsidP="005E4311">
      <w:pPr>
        <w:jc w:val="center"/>
        <w:rPr>
          <w:rFonts w:ascii="Verdana" w:hAnsi="Verdana" w:cs="Times New Roman"/>
          <w:b/>
          <w:sz w:val="20"/>
          <w:szCs w:val="20"/>
        </w:rPr>
      </w:pPr>
    </w:p>
    <w:p w14:paraId="1D8C98E7" w14:textId="35D2A891" w:rsidR="003C2FC5" w:rsidRDefault="003C2FC5" w:rsidP="005E4311">
      <w:pPr>
        <w:jc w:val="center"/>
        <w:rPr>
          <w:rFonts w:ascii="Verdana" w:hAnsi="Verdana" w:cs="Times New Roman"/>
          <w:b/>
          <w:sz w:val="20"/>
          <w:szCs w:val="20"/>
        </w:rPr>
      </w:pPr>
    </w:p>
    <w:bookmarkEnd w:id="0"/>
    <w:p w14:paraId="6D998390" w14:textId="120FA7EE" w:rsidR="003C2FC5" w:rsidRDefault="003C2FC5" w:rsidP="005E4311">
      <w:pPr>
        <w:jc w:val="center"/>
        <w:rPr>
          <w:rFonts w:ascii="Verdana" w:hAnsi="Verdana" w:cs="Times New Roman"/>
          <w:b/>
          <w:sz w:val="20"/>
          <w:szCs w:val="20"/>
        </w:rPr>
      </w:pPr>
    </w:p>
    <w:p w14:paraId="7DAA12D3" w14:textId="77777777" w:rsidR="005F713A" w:rsidRDefault="005F713A" w:rsidP="005E4311">
      <w:pPr>
        <w:jc w:val="center"/>
        <w:rPr>
          <w:rFonts w:ascii="Verdana" w:hAnsi="Verdana" w:cs="Times New Roman"/>
          <w:b/>
          <w:sz w:val="20"/>
          <w:szCs w:val="20"/>
        </w:rPr>
      </w:pPr>
    </w:p>
    <w:sectPr w:rsidR="005F713A" w:rsidSect="00E35B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nextColumn"/>
      <w:pgSz w:w="11906" w:h="16838"/>
      <w:pgMar w:top="1418" w:right="1134" w:bottom="1418" w:left="1418" w:header="141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432FC" w14:textId="77777777" w:rsidR="00E605B8" w:rsidRDefault="00E605B8">
      <w:r>
        <w:separator/>
      </w:r>
    </w:p>
  </w:endnote>
  <w:endnote w:type="continuationSeparator" w:id="0">
    <w:p w14:paraId="19F4265F" w14:textId="77777777" w:rsidR="00E605B8" w:rsidRDefault="00E60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3">
    <w:altName w:val="Times New Roman"/>
    <w:panose1 w:val="00000000000000000000"/>
    <w:charset w:val="00"/>
    <w:family w:val="roman"/>
    <w:notTrueType/>
    <w:pitch w:val="default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LGC 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C7C2B" w14:textId="77777777" w:rsidR="00D80372" w:rsidRDefault="00D8037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0B467" w14:textId="29B409BB" w:rsidR="00D80372" w:rsidRDefault="00D80372" w:rsidP="001F7701">
    <w:pPr>
      <w:pStyle w:val="Rodap"/>
      <w:jc w:val="center"/>
      <w:rPr>
        <w:rFonts w:ascii="Verdana" w:hAnsi="Verdana"/>
        <w:sz w:val="16"/>
        <w:szCs w:val="16"/>
      </w:rPr>
    </w:pPr>
    <w:bookmarkStart w:id="4" w:name="_Hlk130818349"/>
    <w:r>
      <w:rPr>
        <w:rFonts w:ascii="Verdana" w:hAnsi="Verdana"/>
        <w:sz w:val="16"/>
        <w:szCs w:val="16"/>
      </w:rPr>
      <w:t>___________________________________________________________________________________________</w:t>
    </w:r>
  </w:p>
  <w:p w14:paraId="36EEEE9C" w14:textId="1D4204D9" w:rsidR="00DD545F" w:rsidRPr="00A74F90" w:rsidRDefault="00DD545F" w:rsidP="001F7701">
    <w:pPr>
      <w:pStyle w:val="Rodap"/>
      <w:jc w:val="center"/>
      <w:rPr>
        <w:rFonts w:ascii="Verdana" w:hAnsi="Verdana"/>
        <w:sz w:val="16"/>
        <w:szCs w:val="16"/>
      </w:rPr>
    </w:pPr>
    <w:r w:rsidRPr="00A74F90">
      <w:rPr>
        <w:rFonts w:ascii="Verdana" w:hAnsi="Verdana"/>
        <w:sz w:val="16"/>
        <w:szCs w:val="16"/>
      </w:rPr>
      <w:t>Rua José Pereira da Silva nº 81 – Centro – Telha/SE</w:t>
    </w:r>
  </w:p>
  <w:p w14:paraId="0744AE31" w14:textId="77777777" w:rsidR="00DD545F" w:rsidRPr="002E7DF8" w:rsidRDefault="00DD545F" w:rsidP="001F7701">
    <w:pPr>
      <w:pStyle w:val="Rodap"/>
      <w:ind w:right="360"/>
      <w:jc w:val="center"/>
      <w:rPr>
        <w:sz w:val="20"/>
      </w:rPr>
    </w:pPr>
    <w:r w:rsidRPr="00A74F90">
      <w:rPr>
        <w:rFonts w:ascii="Verdana" w:hAnsi="Verdana"/>
        <w:sz w:val="16"/>
        <w:szCs w:val="16"/>
      </w:rPr>
      <w:t>C.N.P.J nº 13.118.591/0001-48</w:t>
    </w:r>
  </w:p>
  <w:bookmarkEnd w:id="4"/>
  <w:p w14:paraId="70DB4745" w14:textId="77777777" w:rsidR="00DD545F" w:rsidRDefault="00DD545F" w:rsidP="001F7701">
    <w:pPr>
      <w:pStyle w:val="Rodap"/>
    </w:pPr>
  </w:p>
  <w:p w14:paraId="274A081F" w14:textId="77777777" w:rsidR="00DD545F" w:rsidRDefault="00DD545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7B14F" w14:textId="77777777" w:rsidR="00D80372" w:rsidRDefault="00D803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1738F" w14:textId="77777777" w:rsidR="00E605B8" w:rsidRDefault="00E605B8">
      <w:r>
        <w:separator/>
      </w:r>
    </w:p>
  </w:footnote>
  <w:footnote w:type="continuationSeparator" w:id="0">
    <w:p w14:paraId="4695E791" w14:textId="77777777" w:rsidR="00E605B8" w:rsidRDefault="00E60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68C45" w14:textId="77777777" w:rsidR="00DD545F" w:rsidRDefault="00DD545F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87C5F" w14:textId="4C62AB81" w:rsidR="00DD545F" w:rsidRDefault="00DD545F" w:rsidP="00204A4B">
    <w:pPr>
      <w:pStyle w:val="Ttulo2"/>
    </w:pPr>
    <w:r>
      <w:rPr>
        <w:rFonts w:ascii="Verdana" w:hAnsi="Verdana" w:cs="Arial"/>
        <w:b w:val="0"/>
        <w:noProof/>
        <w:szCs w:val="24"/>
      </w:rPr>
      <w:drawing>
        <wp:anchor distT="0" distB="0" distL="114300" distR="114300" simplePos="0" relativeHeight="251661312" behindDoc="0" locked="0" layoutInCell="1" allowOverlap="1" wp14:anchorId="0B2B6DD5" wp14:editId="24E0A64F">
          <wp:simplePos x="0" y="0"/>
          <wp:positionH relativeFrom="column">
            <wp:posOffset>4689532</wp:posOffset>
          </wp:positionH>
          <wp:positionV relativeFrom="paragraph">
            <wp:posOffset>-533524</wp:posOffset>
          </wp:positionV>
          <wp:extent cx="1124585" cy="996982"/>
          <wp:effectExtent l="38100" t="57150" r="37465" b="50800"/>
          <wp:wrapNone/>
          <wp:docPr id="1896484635" name="Imagem 18964846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69056">
                    <a:off x="0" y="0"/>
                    <a:ext cx="1131396" cy="100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/>
        <w:b w:val="0"/>
        <w:noProof/>
        <w:sz w:val="26"/>
      </w:rPr>
      <w:drawing>
        <wp:anchor distT="0" distB="0" distL="114300" distR="114300" simplePos="0" relativeHeight="251659264" behindDoc="1" locked="0" layoutInCell="1" allowOverlap="1" wp14:anchorId="0EFE4DD1" wp14:editId="05577D8B">
          <wp:simplePos x="0" y="0"/>
          <wp:positionH relativeFrom="column">
            <wp:posOffset>2398646</wp:posOffset>
          </wp:positionH>
          <wp:positionV relativeFrom="paragraph">
            <wp:posOffset>-627513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1819794710" name="Imagem 18197947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6A4CCD" w14:textId="77777777" w:rsidR="00DD545F" w:rsidRDefault="00DD545F" w:rsidP="00204A4B">
    <w:pPr>
      <w:pStyle w:val="Ttulo2"/>
      <w:rPr>
        <w:rFonts w:ascii="Verdana" w:hAnsi="Verdana"/>
        <w:sz w:val="28"/>
        <w:szCs w:val="22"/>
      </w:rPr>
    </w:pPr>
  </w:p>
  <w:p w14:paraId="370AE464" w14:textId="5A110B18" w:rsidR="00DD545F" w:rsidRPr="00D80372" w:rsidRDefault="00DD545F" w:rsidP="00CE692B">
    <w:pPr>
      <w:pStyle w:val="Ttulo2"/>
      <w:tabs>
        <w:tab w:val="clear" w:pos="1701"/>
      </w:tabs>
      <w:rPr>
        <w:rFonts w:ascii="Verdana" w:hAnsi="Verdana"/>
        <w:sz w:val="28"/>
        <w:szCs w:val="28"/>
      </w:rPr>
    </w:pPr>
    <w:r w:rsidRPr="00D80372">
      <w:rPr>
        <w:rFonts w:ascii="Verdana" w:hAnsi="Verdana"/>
        <w:sz w:val="28"/>
        <w:szCs w:val="28"/>
      </w:rPr>
      <w:t>ESTADO DE SERGIPE</w:t>
    </w:r>
  </w:p>
  <w:p w14:paraId="37E8A5AC" w14:textId="5916C070" w:rsidR="00DD545F" w:rsidRPr="00D80372" w:rsidRDefault="00DD545F" w:rsidP="00204A4B">
    <w:pPr>
      <w:pStyle w:val="Ttulo2"/>
      <w:rPr>
        <w:rFonts w:ascii="Verdana" w:hAnsi="Verdana"/>
        <w:sz w:val="28"/>
        <w:szCs w:val="28"/>
      </w:rPr>
    </w:pPr>
    <w:r w:rsidRPr="00D80372">
      <w:rPr>
        <w:rFonts w:ascii="Verdana" w:hAnsi="Verdana"/>
        <w:sz w:val="28"/>
        <w:szCs w:val="28"/>
      </w:rPr>
      <w:t>PREFEITURA MUNICIPAL DE TELHA</w:t>
    </w:r>
  </w:p>
  <w:p w14:paraId="58E174BC" w14:textId="4A55C509" w:rsidR="00D80372" w:rsidRPr="00D80372" w:rsidRDefault="00D80372" w:rsidP="00D80372">
    <w:r>
      <w:t>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0E8AD" w14:textId="77777777" w:rsidR="00D80372" w:rsidRDefault="00D8037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A612BE"/>
    <w:multiLevelType w:val="multilevel"/>
    <w:tmpl w:val="8A7A0572"/>
    <w:styleLink w:val="WW8Num1"/>
    <w:lvl w:ilvl="0">
      <w:start w:val="8811"/>
      <w:numFmt w:val="decimal"/>
      <w:lvlText w:val="%1"/>
      <w:lvlJc w:val="left"/>
    </w:lvl>
    <w:lvl w:ilvl="1">
      <w:start w:val="404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" w15:restartNumberingAfterBreak="0">
    <w:nsid w:val="02291B60"/>
    <w:multiLevelType w:val="hybridMultilevel"/>
    <w:tmpl w:val="978C71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22F460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383F79"/>
    <w:multiLevelType w:val="hybridMultilevel"/>
    <w:tmpl w:val="AD0C32A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B5AB4"/>
    <w:multiLevelType w:val="multilevel"/>
    <w:tmpl w:val="A63E1C34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4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5" w15:restartNumberingAfterBreak="0">
    <w:nsid w:val="098A11D3"/>
    <w:multiLevelType w:val="multilevel"/>
    <w:tmpl w:val="761469EA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0B2824CD"/>
    <w:multiLevelType w:val="hybridMultilevel"/>
    <w:tmpl w:val="38F43320"/>
    <w:lvl w:ilvl="0" w:tplc="BC2C89FE">
      <w:start w:val="1"/>
      <w:numFmt w:val="decimal"/>
      <w:lvlText w:val="%1."/>
      <w:lvlJc w:val="left"/>
      <w:pPr>
        <w:ind w:left="226" w:hanging="226"/>
      </w:pPr>
      <w:rPr>
        <w:rFonts w:ascii="Verdana" w:eastAsia="Times New Roman" w:hAnsi="Verdana" w:cs="Times New Roman" w:hint="default"/>
        <w:b/>
        <w:bCs/>
        <w:w w:val="100"/>
        <w:sz w:val="20"/>
        <w:szCs w:val="20"/>
        <w:lang w:val="pt-PT" w:eastAsia="pt-PT" w:bidi="pt-PT"/>
      </w:rPr>
    </w:lvl>
    <w:lvl w:ilvl="1" w:tplc="CC6017FC">
      <w:numFmt w:val="none"/>
      <w:lvlText w:val=""/>
      <w:lvlJc w:val="left"/>
      <w:pPr>
        <w:tabs>
          <w:tab w:val="num" w:pos="360"/>
        </w:tabs>
      </w:pPr>
    </w:lvl>
    <w:lvl w:ilvl="2" w:tplc="955A0CD8">
      <w:numFmt w:val="none"/>
      <w:lvlText w:val=""/>
      <w:lvlJc w:val="left"/>
      <w:pPr>
        <w:tabs>
          <w:tab w:val="num" w:pos="360"/>
        </w:tabs>
      </w:pPr>
    </w:lvl>
    <w:lvl w:ilvl="3" w:tplc="3490E738">
      <w:numFmt w:val="none"/>
      <w:lvlText w:val=""/>
      <w:lvlJc w:val="left"/>
      <w:pPr>
        <w:tabs>
          <w:tab w:val="num" w:pos="360"/>
        </w:tabs>
      </w:pPr>
    </w:lvl>
    <w:lvl w:ilvl="4" w:tplc="D1FA2456">
      <w:numFmt w:val="bullet"/>
      <w:lvlText w:val="•"/>
      <w:lvlJc w:val="left"/>
      <w:pPr>
        <w:ind w:left="1220" w:hanging="723"/>
      </w:pPr>
      <w:rPr>
        <w:rFonts w:hint="default"/>
        <w:lang w:val="pt-PT" w:eastAsia="pt-PT" w:bidi="pt-PT"/>
      </w:rPr>
    </w:lvl>
    <w:lvl w:ilvl="5" w:tplc="4BFA22C0">
      <w:numFmt w:val="bullet"/>
      <w:lvlText w:val="•"/>
      <w:lvlJc w:val="left"/>
      <w:pPr>
        <w:ind w:left="1260" w:hanging="723"/>
      </w:pPr>
      <w:rPr>
        <w:rFonts w:hint="default"/>
        <w:lang w:val="pt-PT" w:eastAsia="pt-PT" w:bidi="pt-PT"/>
      </w:rPr>
    </w:lvl>
    <w:lvl w:ilvl="6" w:tplc="85EEA456">
      <w:numFmt w:val="bullet"/>
      <w:lvlText w:val="•"/>
      <w:lvlJc w:val="left"/>
      <w:pPr>
        <w:ind w:left="1320" w:hanging="723"/>
      </w:pPr>
      <w:rPr>
        <w:rFonts w:hint="default"/>
        <w:lang w:val="pt-PT" w:eastAsia="pt-PT" w:bidi="pt-PT"/>
      </w:rPr>
    </w:lvl>
    <w:lvl w:ilvl="7" w:tplc="F0E889F2">
      <w:numFmt w:val="bullet"/>
      <w:lvlText w:val="•"/>
      <w:lvlJc w:val="left"/>
      <w:pPr>
        <w:ind w:left="1980" w:hanging="723"/>
      </w:pPr>
      <w:rPr>
        <w:rFonts w:hint="default"/>
        <w:lang w:val="pt-PT" w:eastAsia="pt-PT" w:bidi="pt-PT"/>
      </w:rPr>
    </w:lvl>
    <w:lvl w:ilvl="8" w:tplc="ACC225FC">
      <w:numFmt w:val="bullet"/>
      <w:lvlText w:val="•"/>
      <w:lvlJc w:val="left"/>
      <w:pPr>
        <w:ind w:left="4533" w:hanging="723"/>
      </w:pPr>
      <w:rPr>
        <w:rFonts w:hint="default"/>
        <w:lang w:val="pt-PT" w:eastAsia="pt-PT" w:bidi="pt-PT"/>
      </w:rPr>
    </w:lvl>
  </w:abstractNum>
  <w:abstractNum w:abstractNumId="7" w15:restartNumberingAfterBreak="0">
    <w:nsid w:val="0DB80365"/>
    <w:multiLevelType w:val="hybridMultilevel"/>
    <w:tmpl w:val="DDBE67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C40CE"/>
    <w:multiLevelType w:val="multilevel"/>
    <w:tmpl w:val="98AA5A62"/>
    <w:lvl w:ilvl="0">
      <w:start w:val="2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0EC551D8"/>
    <w:multiLevelType w:val="multilevel"/>
    <w:tmpl w:val="704698B4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0F8B768C"/>
    <w:multiLevelType w:val="hybridMultilevel"/>
    <w:tmpl w:val="DFA0B36A"/>
    <w:lvl w:ilvl="0" w:tplc="7FF8CB46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0CA4895"/>
    <w:multiLevelType w:val="multilevel"/>
    <w:tmpl w:val="A658189E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3206C04"/>
    <w:multiLevelType w:val="multilevel"/>
    <w:tmpl w:val="F564B11E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D5C100D"/>
    <w:multiLevelType w:val="multilevel"/>
    <w:tmpl w:val="4BEE5DDC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cs="Arial" w:hint="default"/>
        <w:b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Verdana" w:hAnsi="Verdana" w:cs="Arial" w:hint="default"/>
        <w:b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917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DDF2B71"/>
    <w:multiLevelType w:val="multilevel"/>
    <w:tmpl w:val="750244F4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0337931"/>
    <w:multiLevelType w:val="multilevel"/>
    <w:tmpl w:val="616A755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2CB0DB7"/>
    <w:multiLevelType w:val="hybridMultilevel"/>
    <w:tmpl w:val="B4C8CA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CE7D93"/>
    <w:multiLevelType w:val="hybridMultilevel"/>
    <w:tmpl w:val="9E3E29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513C5"/>
    <w:multiLevelType w:val="hybridMultilevel"/>
    <w:tmpl w:val="7EDC2334"/>
    <w:lvl w:ilvl="0" w:tplc="0DFAAA6A">
      <w:start w:val="1"/>
      <w:numFmt w:val="lowerLetter"/>
      <w:lvlText w:val="%1)"/>
      <w:lvlJc w:val="left"/>
      <w:pPr>
        <w:ind w:left="2913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AFD79B6"/>
    <w:multiLevelType w:val="hybridMultilevel"/>
    <w:tmpl w:val="1CDCA2E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384506"/>
    <w:multiLevelType w:val="hybridMultilevel"/>
    <w:tmpl w:val="DFA0B36A"/>
    <w:lvl w:ilvl="0" w:tplc="7FF8CB46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23" w15:restartNumberingAfterBreak="0">
    <w:nsid w:val="371A0DA5"/>
    <w:multiLevelType w:val="hybridMultilevel"/>
    <w:tmpl w:val="26D296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9C5826"/>
    <w:multiLevelType w:val="hybridMultilevel"/>
    <w:tmpl w:val="E368C7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E4B61"/>
    <w:multiLevelType w:val="hybridMultilevel"/>
    <w:tmpl w:val="ACE67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4E4EF5"/>
    <w:multiLevelType w:val="hybridMultilevel"/>
    <w:tmpl w:val="B5D08B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4F605F22"/>
    <w:multiLevelType w:val="multilevel"/>
    <w:tmpl w:val="8D0CA73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30" w15:restartNumberingAfterBreak="0">
    <w:nsid w:val="55502F02"/>
    <w:multiLevelType w:val="multilevel"/>
    <w:tmpl w:val="A86C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DB36453"/>
    <w:multiLevelType w:val="multilevel"/>
    <w:tmpl w:val="62DC21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5E5372BB"/>
    <w:multiLevelType w:val="hybridMultilevel"/>
    <w:tmpl w:val="717E7040"/>
    <w:lvl w:ilvl="0" w:tplc="1C58B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B4411"/>
    <w:multiLevelType w:val="hybridMultilevel"/>
    <w:tmpl w:val="A508AA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9302CA9"/>
    <w:multiLevelType w:val="multilevel"/>
    <w:tmpl w:val="3FF61B3C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7" w15:restartNumberingAfterBreak="0">
    <w:nsid w:val="6BE329F3"/>
    <w:multiLevelType w:val="hybridMultilevel"/>
    <w:tmpl w:val="92F896BC"/>
    <w:lvl w:ilvl="0" w:tplc="652E337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9A47BD"/>
    <w:multiLevelType w:val="multilevel"/>
    <w:tmpl w:val="A8929186"/>
    <w:lvl w:ilvl="0">
      <w:start w:val="8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9" w15:restartNumberingAfterBreak="0">
    <w:nsid w:val="70E26A34"/>
    <w:multiLevelType w:val="hybridMultilevel"/>
    <w:tmpl w:val="350C83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41" w15:restartNumberingAfterBreak="0">
    <w:nsid w:val="76B71624"/>
    <w:multiLevelType w:val="hybridMultilevel"/>
    <w:tmpl w:val="026C2F98"/>
    <w:lvl w:ilvl="0" w:tplc="A1F2617C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1" w:tplc="04160019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tabs>
          <w:tab w:val="num" w:pos="5629"/>
        </w:tabs>
        <w:ind w:left="5629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tabs>
          <w:tab w:val="num" w:pos="6349"/>
        </w:tabs>
        <w:ind w:left="6349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tabs>
          <w:tab w:val="num" w:pos="7069"/>
        </w:tabs>
        <w:ind w:left="7069" w:hanging="360"/>
      </w:pPr>
      <w:rPr>
        <w:rFonts w:ascii="Wingdings" w:hAnsi="Wingdings" w:hint="default"/>
      </w:rPr>
    </w:lvl>
  </w:abstractNum>
  <w:abstractNum w:abstractNumId="42" w15:restartNumberingAfterBreak="0">
    <w:nsid w:val="79ED3967"/>
    <w:multiLevelType w:val="hybridMultilevel"/>
    <w:tmpl w:val="D57A63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D2B3FD4"/>
    <w:multiLevelType w:val="multilevel"/>
    <w:tmpl w:val="97F4E4C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0"/>
  </w:num>
  <w:num w:numId="3">
    <w:abstractNumId w:val="43"/>
  </w:num>
  <w:num w:numId="4">
    <w:abstractNumId w:val="24"/>
  </w:num>
  <w:num w:numId="5">
    <w:abstractNumId w:val="21"/>
  </w:num>
  <w:num w:numId="6">
    <w:abstractNumId w:val="28"/>
  </w:num>
  <w:num w:numId="7">
    <w:abstractNumId w:val="35"/>
  </w:num>
  <w:num w:numId="8">
    <w:abstractNumId w:val="13"/>
  </w:num>
  <w:num w:numId="9">
    <w:abstractNumId w:val="31"/>
  </w:num>
  <w:num w:numId="10">
    <w:abstractNumId w:val="6"/>
  </w:num>
  <w:num w:numId="11">
    <w:abstractNumId w:val="29"/>
  </w:num>
  <w:num w:numId="12">
    <w:abstractNumId w:val="4"/>
  </w:num>
  <w:num w:numId="13">
    <w:abstractNumId w:val="38"/>
  </w:num>
  <w:num w:numId="14">
    <w:abstractNumId w:val="15"/>
  </w:num>
  <w:num w:numId="15">
    <w:abstractNumId w:val="44"/>
  </w:num>
  <w:num w:numId="16">
    <w:abstractNumId w:val="5"/>
  </w:num>
  <w:num w:numId="17">
    <w:abstractNumId w:val="36"/>
  </w:num>
  <w:num w:numId="18">
    <w:abstractNumId w:val="41"/>
  </w:num>
  <w:num w:numId="19">
    <w:abstractNumId w:val="1"/>
  </w:num>
  <w:num w:numId="20">
    <w:abstractNumId w:val="26"/>
  </w:num>
  <w:num w:numId="21">
    <w:abstractNumId w:val="37"/>
  </w:num>
  <w:num w:numId="22">
    <w:abstractNumId w:val="12"/>
  </w:num>
  <w:num w:numId="23">
    <w:abstractNumId w:val="9"/>
  </w:num>
  <w:num w:numId="24">
    <w:abstractNumId w:val="27"/>
  </w:num>
  <w:num w:numId="25">
    <w:abstractNumId w:val="7"/>
  </w:num>
  <w:num w:numId="26">
    <w:abstractNumId w:val="39"/>
  </w:num>
  <w:num w:numId="27">
    <w:abstractNumId w:val="30"/>
  </w:num>
  <w:num w:numId="28">
    <w:abstractNumId w:val="23"/>
  </w:num>
  <w:num w:numId="29">
    <w:abstractNumId w:val="25"/>
  </w:num>
  <w:num w:numId="30">
    <w:abstractNumId w:val="17"/>
  </w:num>
  <w:num w:numId="31">
    <w:abstractNumId w:val="11"/>
  </w:num>
  <w:num w:numId="32">
    <w:abstractNumId w:val="14"/>
  </w:num>
  <w:num w:numId="33">
    <w:abstractNumId w:val="32"/>
  </w:num>
  <w:num w:numId="34">
    <w:abstractNumId w:val="33"/>
  </w:num>
  <w:num w:numId="35">
    <w:abstractNumId w:val="42"/>
  </w:num>
  <w:num w:numId="36">
    <w:abstractNumId w:val="8"/>
  </w:num>
  <w:num w:numId="37">
    <w:abstractNumId w:val="18"/>
  </w:num>
  <w:num w:numId="38">
    <w:abstractNumId w:val="10"/>
  </w:num>
  <w:num w:numId="39">
    <w:abstractNumId w:val="20"/>
  </w:num>
  <w:num w:numId="40">
    <w:abstractNumId w:val="2"/>
  </w:num>
  <w:num w:numId="41">
    <w:abstractNumId w:val="19"/>
  </w:num>
  <w:num w:numId="42">
    <w:abstractNumId w:val="3"/>
  </w:num>
  <w:num w:numId="43">
    <w:abstractNumId w:val="34"/>
  </w:num>
  <w:num w:numId="44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1AB"/>
    <w:rsid w:val="00000E05"/>
    <w:rsid w:val="0000236D"/>
    <w:rsid w:val="00003298"/>
    <w:rsid w:val="000066C8"/>
    <w:rsid w:val="00007264"/>
    <w:rsid w:val="00010AAF"/>
    <w:rsid w:val="00011390"/>
    <w:rsid w:val="000122C1"/>
    <w:rsid w:val="00012A11"/>
    <w:rsid w:val="00014236"/>
    <w:rsid w:val="00014E7A"/>
    <w:rsid w:val="00014FC0"/>
    <w:rsid w:val="00015D4B"/>
    <w:rsid w:val="0002260C"/>
    <w:rsid w:val="0002306D"/>
    <w:rsid w:val="00023CDD"/>
    <w:rsid w:val="000242C8"/>
    <w:rsid w:val="00027155"/>
    <w:rsid w:val="00027933"/>
    <w:rsid w:val="00027A5D"/>
    <w:rsid w:val="00030430"/>
    <w:rsid w:val="000318BA"/>
    <w:rsid w:val="000321F5"/>
    <w:rsid w:val="0003290F"/>
    <w:rsid w:val="000335F5"/>
    <w:rsid w:val="00034A29"/>
    <w:rsid w:val="00035D80"/>
    <w:rsid w:val="000372E2"/>
    <w:rsid w:val="00037C97"/>
    <w:rsid w:val="00040957"/>
    <w:rsid w:val="00040D0F"/>
    <w:rsid w:val="00042714"/>
    <w:rsid w:val="00044CF4"/>
    <w:rsid w:val="000452C7"/>
    <w:rsid w:val="0004586D"/>
    <w:rsid w:val="00045D99"/>
    <w:rsid w:val="00047D73"/>
    <w:rsid w:val="00050712"/>
    <w:rsid w:val="00050EA0"/>
    <w:rsid w:val="000518EF"/>
    <w:rsid w:val="000526DD"/>
    <w:rsid w:val="00053E65"/>
    <w:rsid w:val="00055F99"/>
    <w:rsid w:val="00056433"/>
    <w:rsid w:val="00060256"/>
    <w:rsid w:val="00060414"/>
    <w:rsid w:val="00060B39"/>
    <w:rsid w:val="00061553"/>
    <w:rsid w:val="00061DA5"/>
    <w:rsid w:val="0006239C"/>
    <w:rsid w:val="00062853"/>
    <w:rsid w:val="000633EF"/>
    <w:rsid w:val="00063D45"/>
    <w:rsid w:val="0006419C"/>
    <w:rsid w:val="0006504E"/>
    <w:rsid w:val="0006537A"/>
    <w:rsid w:val="000670EC"/>
    <w:rsid w:val="000677A2"/>
    <w:rsid w:val="00070448"/>
    <w:rsid w:val="000709FF"/>
    <w:rsid w:val="00070EA5"/>
    <w:rsid w:val="00070FD8"/>
    <w:rsid w:val="00073361"/>
    <w:rsid w:val="00073E63"/>
    <w:rsid w:val="00074C85"/>
    <w:rsid w:val="00076CBC"/>
    <w:rsid w:val="0007709E"/>
    <w:rsid w:val="000773B6"/>
    <w:rsid w:val="000773DA"/>
    <w:rsid w:val="000779C7"/>
    <w:rsid w:val="00080B53"/>
    <w:rsid w:val="00081098"/>
    <w:rsid w:val="00081C34"/>
    <w:rsid w:val="0008276E"/>
    <w:rsid w:val="00082DC7"/>
    <w:rsid w:val="00086D55"/>
    <w:rsid w:val="000872C8"/>
    <w:rsid w:val="00087EF2"/>
    <w:rsid w:val="000902AA"/>
    <w:rsid w:val="00090425"/>
    <w:rsid w:val="00090F5D"/>
    <w:rsid w:val="00091897"/>
    <w:rsid w:val="00092759"/>
    <w:rsid w:val="00094321"/>
    <w:rsid w:val="00094A8E"/>
    <w:rsid w:val="000973D8"/>
    <w:rsid w:val="000A0992"/>
    <w:rsid w:val="000A102A"/>
    <w:rsid w:val="000A179E"/>
    <w:rsid w:val="000A1A7B"/>
    <w:rsid w:val="000A1B88"/>
    <w:rsid w:val="000A1EAC"/>
    <w:rsid w:val="000A23DA"/>
    <w:rsid w:val="000A498A"/>
    <w:rsid w:val="000A50B2"/>
    <w:rsid w:val="000A674F"/>
    <w:rsid w:val="000B1626"/>
    <w:rsid w:val="000B19CB"/>
    <w:rsid w:val="000B1C01"/>
    <w:rsid w:val="000B226F"/>
    <w:rsid w:val="000B283A"/>
    <w:rsid w:val="000B410F"/>
    <w:rsid w:val="000B7B55"/>
    <w:rsid w:val="000C052F"/>
    <w:rsid w:val="000C123B"/>
    <w:rsid w:val="000C20BD"/>
    <w:rsid w:val="000C21AD"/>
    <w:rsid w:val="000C2C16"/>
    <w:rsid w:val="000C2C7C"/>
    <w:rsid w:val="000C32BF"/>
    <w:rsid w:val="000C380A"/>
    <w:rsid w:val="000C3E5F"/>
    <w:rsid w:val="000C670A"/>
    <w:rsid w:val="000C7DD4"/>
    <w:rsid w:val="000D223E"/>
    <w:rsid w:val="000D239E"/>
    <w:rsid w:val="000D2A6B"/>
    <w:rsid w:val="000D2AC3"/>
    <w:rsid w:val="000D4159"/>
    <w:rsid w:val="000D4E76"/>
    <w:rsid w:val="000D5774"/>
    <w:rsid w:val="000E4C1B"/>
    <w:rsid w:val="000E610F"/>
    <w:rsid w:val="000E7659"/>
    <w:rsid w:val="000E7EB8"/>
    <w:rsid w:val="000F0A2E"/>
    <w:rsid w:val="000F113C"/>
    <w:rsid w:val="000F1290"/>
    <w:rsid w:val="000F1C1C"/>
    <w:rsid w:val="000F2B66"/>
    <w:rsid w:val="000F2D6D"/>
    <w:rsid w:val="000F4088"/>
    <w:rsid w:val="000F4F96"/>
    <w:rsid w:val="000F5A07"/>
    <w:rsid w:val="000F6C3E"/>
    <w:rsid w:val="0010044D"/>
    <w:rsid w:val="00100990"/>
    <w:rsid w:val="00100BD1"/>
    <w:rsid w:val="001011D5"/>
    <w:rsid w:val="00103461"/>
    <w:rsid w:val="00105707"/>
    <w:rsid w:val="00106B39"/>
    <w:rsid w:val="00110305"/>
    <w:rsid w:val="001103FF"/>
    <w:rsid w:val="00111393"/>
    <w:rsid w:val="001114E9"/>
    <w:rsid w:val="00112A6A"/>
    <w:rsid w:val="00112ABD"/>
    <w:rsid w:val="00113EEB"/>
    <w:rsid w:val="00114C63"/>
    <w:rsid w:val="00115429"/>
    <w:rsid w:val="0011575E"/>
    <w:rsid w:val="001158D7"/>
    <w:rsid w:val="00120DAD"/>
    <w:rsid w:val="001219B0"/>
    <w:rsid w:val="00121E12"/>
    <w:rsid w:val="0012292F"/>
    <w:rsid w:val="00122C50"/>
    <w:rsid w:val="00124736"/>
    <w:rsid w:val="00124990"/>
    <w:rsid w:val="00124FB7"/>
    <w:rsid w:val="001261DD"/>
    <w:rsid w:val="001304C0"/>
    <w:rsid w:val="001305EC"/>
    <w:rsid w:val="001315F2"/>
    <w:rsid w:val="00131EF6"/>
    <w:rsid w:val="00132231"/>
    <w:rsid w:val="00133148"/>
    <w:rsid w:val="001342C0"/>
    <w:rsid w:val="00134FE4"/>
    <w:rsid w:val="00135CCD"/>
    <w:rsid w:val="00136246"/>
    <w:rsid w:val="0014004B"/>
    <w:rsid w:val="00140A41"/>
    <w:rsid w:val="0014325E"/>
    <w:rsid w:val="00143845"/>
    <w:rsid w:val="001446AC"/>
    <w:rsid w:val="00145975"/>
    <w:rsid w:val="00146BDF"/>
    <w:rsid w:val="001516EA"/>
    <w:rsid w:val="0015172D"/>
    <w:rsid w:val="00153E25"/>
    <w:rsid w:val="00154505"/>
    <w:rsid w:val="001549F7"/>
    <w:rsid w:val="00154B86"/>
    <w:rsid w:val="00154BF4"/>
    <w:rsid w:val="001562A8"/>
    <w:rsid w:val="00156349"/>
    <w:rsid w:val="0015684D"/>
    <w:rsid w:val="0015734C"/>
    <w:rsid w:val="00157D8E"/>
    <w:rsid w:val="00160549"/>
    <w:rsid w:val="00160BBD"/>
    <w:rsid w:val="00160DA4"/>
    <w:rsid w:val="00162159"/>
    <w:rsid w:val="0016418C"/>
    <w:rsid w:val="001644CE"/>
    <w:rsid w:val="001648FB"/>
    <w:rsid w:val="00164CC3"/>
    <w:rsid w:val="0016584A"/>
    <w:rsid w:val="00170CE1"/>
    <w:rsid w:val="00170D49"/>
    <w:rsid w:val="00172A0F"/>
    <w:rsid w:val="00174CAA"/>
    <w:rsid w:val="00174D48"/>
    <w:rsid w:val="001777C6"/>
    <w:rsid w:val="00177CD5"/>
    <w:rsid w:val="001817D2"/>
    <w:rsid w:val="00181F1C"/>
    <w:rsid w:val="00183A4F"/>
    <w:rsid w:val="00184086"/>
    <w:rsid w:val="001840BF"/>
    <w:rsid w:val="001842A6"/>
    <w:rsid w:val="00184E7C"/>
    <w:rsid w:val="001852C0"/>
    <w:rsid w:val="00185651"/>
    <w:rsid w:val="00185F3B"/>
    <w:rsid w:val="0018613B"/>
    <w:rsid w:val="001904A8"/>
    <w:rsid w:val="00191140"/>
    <w:rsid w:val="00194866"/>
    <w:rsid w:val="00194F7C"/>
    <w:rsid w:val="001959DA"/>
    <w:rsid w:val="0019732A"/>
    <w:rsid w:val="001A0186"/>
    <w:rsid w:val="001A0A57"/>
    <w:rsid w:val="001A13FA"/>
    <w:rsid w:val="001A1732"/>
    <w:rsid w:val="001A2CE9"/>
    <w:rsid w:val="001A36C4"/>
    <w:rsid w:val="001A3A05"/>
    <w:rsid w:val="001A3ADF"/>
    <w:rsid w:val="001A3E18"/>
    <w:rsid w:val="001A5ED5"/>
    <w:rsid w:val="001B005B"/>
    <w:rsid w:val="001B190F"/>
    <w:rsid w:val="001B1976"/>
    <w:rsid w:val="001B2538"/>
    <w:rsid w:val="001B3448"/>
    <w:rsid w:val="001B6423"/>
    <w:rsid w:val="001C11C5"/>
    <w:rsid w:val="001C2C97"/>
    <w:rsid w:val="001C2E71"/>
    <w:rsid w:val="001C3F32"/>
    <w:rsid w:val="001C48B6"/>
    <w:rsid w:val="001C4C04"/>
    <w:rsid w:val="001C5FEE"/>
    <w:rsid w:val="001C6123"/>
    <w:rsid w:val="001C694F"/>
    <w:rsid w:val="001C721E"/>
    <w:rsid w:val="001D28CC"/>
    <w:rsid w:val="001D2907"/>
    <w:rsid w:val="001D3305"/>
    <w:rsid w:val="001D3368"/>
    <w:rsid w:val="001D3BA3"/>
    <w:rsid w:val="001D4665"/>
    <w:rsid w:val="001D4D91"/>
    <w:rsid w:val="001D6EE5"/>
    <w:rsid w:val="001D7D6D"/>
    <w:rsid w:val="001E093F"/>
    <w:rsid w:val="001E0E4C"/>
    <w:rsid w:val="001E1AE3"/>
    <w:rsid w:val="001E1D6B"/>
    <w:rsid w:val="001E2495"/>
    <w:rsid w:val="001E2E97"/>
    <w:rsid w:val="001E3524"/>
    <w:rsid w:val="001E3AAF"/>
    <w:rsid w:val="001E40D3"/>
    <w:rsid w:val="001E60BA"/>
    <w:rsid w:val="001E72FE"/>
    <w:rsid w:val="001F0A6E"/>
    <w:rsid w:val="001F0E4E"/>
    <w:rsid w:val="001F39FA"/>
    <w:rsid w:val="001F4C3C"/>
    <w:rsid w:val="001F4C43"/>
    <w:rsid w:val="001F652C"/>
    <w:rsid w:val="001F66DD"/>
    <w:rsid w:val="001F6B44"/>
    <w:rsid w:val="001F7701"/>
    <w:rsid w:val="001F77F1"/>
    <w:rsid w:val="0020019F"/>
    <w:rsid w:val="00200A4B"/>
    <w:rsid w:val="00201F24"/>
    <w:rsid w:val="002027C5"/>
    <w:rsid w:val="00202A04"/>
    <w:rsid w:val="00202BFE"/>
    <w:rsid w:val="00203B0A"/>
    <w:rsid w:val="00204A4B"/>
    <w:rsid w:val="00205034"/>
    <w:rsid w:val="00205197"/>
    <w:rsid w:val="0020593D"/>
    <w:rsid w:val="00205B37"/>
    <w:rsid w:val="00205F6E"/>
    <w:rsid w:val="00206118"/>
    <w:rsid w:val="00207B98"/>
    <w:rsid w:val="00210001"/>
    <w:rsid w:val="002106A5"/>
    <w:rsid w:val="0021106D"/>
    <w:rsid w:val="00213CEC"/>
    <w:rsid w:val="00213E2F"/>
    <w:rsid w:val="00217E1F"/>
    <w:rsid w:val="00220D79"/>
    <w:rsid w:val="00220FFE"/>
    <w:rsid w:val="00221BA5"/>
    <w:rsid w:val="00222398"/>
    <w:rsid w:val="00222980"/>
    <w:rsid w:val="002241A2"/>
    <w:rsid w:val="002267BC"/>
    <w:rsid w:val="00227861"/>
    <w:rsid w:val="00230C82"/>
    <w:rsid w:val="00231CED"/>
    <w:rsid w:val="00231E9C"/>
    <w:rsid w:val="002322DE"/>
    <w:rsid w:val="00233AB3"/>
    <w:rsid w:val="00235187"/>
    <w:rsid w:val="002402F4"/>
    <w:rsid w:val="00240B17"/>
    <w:rsid w:val="00240B31"/>
    <w:rsid w:val="00241680"/>
    <w:rsid w:val="00241D78"/>
    <w:rsid w:val="002446A0"/>
    <w:rsid w:val="00246DAE"/>
    <w:rsid w:val="002519D6"/>
    <w:rsid w:val="00252859"/>
    <w:rsid w:val="00253319"/>
    <w:rsid w:val="002538B4"/>
    <w:rsid w:val="002538E3"/>
    <w:rsid w:val="00253C18"/>
    <w:rsid w:val="00253EDB"/>
    <w:rsid w:val="00254D64"/>
    <w:rsid w:val="0025592E"/>
    <w:rsid w:val="00255C24"/>
    <w:rsid w:val="00257DB8"/>
    <w:rsid w:val="00260802"/>
    <w:rsid w:val="00261723"/>
    <w:rsid w:val="00261925"/>
    <w:rsid w:val="0026386A"/>
    <w:rsid w:val="00264D74"/>
    <w:rsid w:val="002656A2"/>
    <w:rsid w:val="00265B35"/>
    <w:rsid w:val="00267125"/>
    <w:rsid w:val="00267B22"/>
    <w:rsid w:val="00271CB6"/>
    <w:rsid w:val="0027248A"/>
    <w:rsid w:val="002727B3"/>
    <w:rsid w:val="0027301A"/>
    <w:rsid w:val="0027381F"/>
    <w:rsid w:val="00276ECC"/>
    <w:rsid w:val="00283D51"/>
    <w:rsid w:val="00285733"/>
    <w:rsid w:val="0028765E"/>
    <w:rsid w:val="00287D22"/>
    <w:rsid w:val="0029037D"/>
    <w:rsid w:val="0029201F"/>
    <w:rsid w:val="002923A3"/>
    <w:rsid w:val="002927E7"/>
    <w:rsid w:val="002937D4"/>
    <w:rsid w:val="00293D30"/>
    <w:rsid w:val="002961D6"/>
    <w:rsid w:val="002A0D02"/>
    <w:rsid w:val="002A127F"/>
    <w:rsid w:val="002A19C7"/>
    <w:rsid w:val="002A2822"/>
    <w:rsid w:val="002A4265"/>
    <w:rsid w:val="002A51E3"/>
    <w:rsid w:val="002B0A65"/>
    <w:rsid w:val="002B0CF8"/>
    <w:rsid w:val="002B2A87"/>
    <w:rsid w:val="002B2E88"/>
    <w:rsid w:val="002B2EE9"/>
    <w:rsid w:val="002B3ACD"/>
    <w:rsid w:val="002B75FF"/>
    <w:rsid w:val="002B7688"/>
    <w:rsid w:val="002B7727"/>
    <w:rsid w:val="002B7EB0"/>
    <w:rsid w:val="002C05ED"/>
    <w:rsid w:val="002C1258"/>
    <w:rsid w:val="002C4E86"/>
    <w:rsid w:val="002C54C1"/>
    <w:rsid w:val="002C55A2"/>
    <w:rsid w:val="002C72B3"/>
    <w:rsid w:val="002D07BF"/>
    <w:rsid w:val="002D14AB"/>
    <w:rsid w:val="002D4C34"/>
    <w:rsid w:val="002D4D8E"/>
    <w:rsid w:val="002D5122"/>
    <w:rsid w:val="002D5CA9"/>
    <w:rsid w:val="002D6984"/>
    <w:rsid w:val="002D6BF6"/>
    <w:rsid w:val="002D78B4"/>
    <w:rsid w:val="002D7C8E"/>
    <w:rsid w:val="002E15A7"/>
    <w:rsid w:val="002E160F"/>
    <w:rsid w:val="002E276E"/>
    <w:rsid w:val="002E2B74"/>
    <w:rsid w:val="002E2EF0"/>
    <w:rsid w:val="002E3F91"/>
    <w:rsid w:val="002E480D"/>
    <w:rsid w:val="002E5386"/>
    <w:rsid w:val="002E5F6B"/>
    <w:rsid w:val="002E6499"/>
    <w:rsid w:val="002E649F"/>
    <w:rsid w:val="002F084D"/>
    <w:rsid w:val="002F308B"/>
    <w:rsid w:val="002F3A33"/>
    <w:rsid w:val="002F3DAA"/>
    <w:rsid w:val="002F40F9"/>
    <w:rsid w:val="002F6672"/>
    <w:rsid w:val="00302A61"/>
    <w:rsid w:val="00303DF2"/>
    <w:rsid w:val="003051D8"/>
    <w:rsid w:val="00307DBE"/>
    <w:rsid w:val="003105D9"/>
    <w:rsid w:val="00310B4A"/>
    <w:rsid w:val="00310F96"/>
    <w:rsid w:val="00313B45"/>
    <w:rsid w:val="00313E32"/>
    <w:rsid w:val="00314780"/>
    <w:rsid w:val="003200D8"/>
    <w:rsid w:val="003202A5"/>
    <w:rsid w:val="00320345"/>
    <w:rsid w:val="00322A3E"/>
    <w:rsid w:val="003237AA"/>
    <w:rsid w:val="003238C3"/>
    <w:rsid w:val="00324BCD"/>
    <w:rsid w:val="00324F30"/>
    <w:rsid w:val="00325023"/>
    <w:rsid w:val="00325FD8"/>
    <w:rsid w:val="003265B9"/>
    <w:rsid w:val="003265FC"/>
    <w:rsid w:val="00327232"/>
    <w:rsid w:val="0033103B"/>
    <w:rsid w:val="00331182"/>
    <w:rsid w:val="00332AB2"/>
    <w:rsid w:val="003343F8"/>
    <w:rsid w:val="0033553C"/>
    <w:rsid w:val="0033777C"/>
    <w:rsid w:val="0033795C"/>
    <w:rsid w:val="0034018E"/>
    <w:rsid w:val="00340192"/>
    <w:rsid w:val="00340EE0"/>
    <w:rsid w:val="003412B1"/>
    <w:rsid w:val="003415B6"/>
    <w:rsid w:val="00341B71"/>
    <w:rsid w:val="00342CB9"/>
    <w:rsid w:val="00343032"/>
    <w:rsid w:val="0034316E"/>
    <w:rsid w:val="00343A5B"/>
    <w:rsid w:val="00343C3E"/>
    <w:rsid w:val="00343FE5"/>
    <w:rsid w:val="00345AA4"/>
    <w:rsid w:val="0034712C"/>
    <w:rsid w:val="00347598"/>
    <w:rsid w:val="00351CA9"/>
    <w:rsid w:val="00352541"/>
    <w:rsid w:val="00354833"/>
    <w:rsid w:val="003553A3"/>
    <w:rsid w:val="0035658A"/>
    <w:rsid w:val="00356D3E"/>
    <w:rsid w:val="00360444"/>
    <w:rsid w:val="0036051A"/>
    <w:rsid w:val="0036088B"/>
    <w:rsid w:val="00362847"/>
    <w:rsid w:val="003629E4"/>
    <w:rsid w:val="00364141"/>
    <w:rsid w:val="003648BA"/>
    <w:rsid w:val="003671ED"/>
    <w:rsid w:val="00367EF6"/>
    <w:rsid w:val="00370531"/>
    <w:rsid w:val="00370FE8"/>
    <w:rsid w:val="00371E7E"/>
    <w:rsid w:val="00373F2A"/>
    <w:rsid w:val="003751AD"/>
    <w:rsid w:val="0037616A"/>
    <w:rsid w:val="00376A71"/>
    <w:rsid w:val="003779A2"/>
    <w:rsid w:val="003800AF"/>
    <w:rsid w:val="0038139C"/>
    <w:rsid w:val="00381E84"/>
    <w:rsid w:val="0038245E"/>
    <w:rsid w:val="00382798"/>
    <w:rsid w:val="00383CAA"/>
    <w:rsid w:val="003842E9"/>
    <w:rsid w:val="00384DBB"/>
    <w:rsid w:val="00386157"/>
    <w:rsid w:val="003865D7"/>
    <w:rsid w:val="00386ADE"/>
    <w:rsid w:val="00386C8D"/>
    <w:rsid w:val="003911FA"/>
    <w:rsid w:val="00391E14"/>
    <w:rsid w:val="003959F6"/>
    <w:rsid w:val="003963D1"/>
    <w:rsid w:val="003A2584"/>
    <w:rsid w:val="003A5367"/>
    <w:rsid w:val="003A54A7"/>
    <w:rsid w:val="003A71A0"/>
    <w:rsid w:val="003A73C1"/>
    <w:rsid w:val="003A79B2"/>
    <w:rsid w:val="003B2B65"/>
    <w:rsid w:val="003B3F08"/>
    <w:rsid w:val="003B47AE"/>
    <w:rsid w:val="003B4D1F"/>
    <w:rsid w:val="003B791E"/>
    <w:rsid w:val="003C2FC5"/>
    <w:rsid w:val="003C502C"/>
    <w:rsid w:val="003C609E"/>
    <w:rsid w:val="003C6275"/>
    <w:rsid w:val="003C6CE4"/>
    <w:rsid w:val="003C71E5"/>
    <w:rsid w:val="003D1078"/>
    <w:rsid w:val="003D129F"/>
    <w:rsid w:val="003D2558"/>
    <w:rsid w:val="003D4284"/>
    <w:rsid w:val="003D4382"/>
    <w:rsid w:val="003D584E"/>
    <w:rsid w:val="003D6109"/>
    <w:rsid w:val="003D67B7"/>
    <w:rsid w:val="003D6C15"/>
    <w:rsid w:val="003E4181"/>
    <w:rsid w:val="003E4927"/>
    <w:rsid w:val="003E4D76"/>
    <w:rsid w:val="003E55B1"/>
    <w:rsid w:val="003E74B0"/>
    <w:rsid w:val="003E7DE1"/>
    <w:rsid w:val="003F004A"/>
    <w:rsid w:val="003F092F"/>
    <w:rsid w:val="003F12C0"/>
    <w:rsid w:val="003F1437"/>
    <w:rsid w:val="003F185C"/>
    <w:rsid w:val="003F1DD8"/>
    <w:rsid w:val="003F2479"/>
    <w:rsid w:val="003F305B"/>
    <w:rsid w:val="003F3197"/>
    <w:rsid w:val="003F36A3"/>
    <w:rsid w:val="003F6883"/>
    <w:rsid w:val="003F7B2E"/>
    <w:rsid w:val="00400025"/>
    <w:rsid w:val="004021D5"/>
    <w:rsid w:val="0040443F"/>
    <w:rsid w:val="004049E4"/>
    <w:rsid w:val="004053E1"/>
    <w:rsid w:val="00405763"/>
    <w:rsid w:val="00407F1C"/>
    <w:rsid w:val="00410E83"/>
    <w:rsid w:val="00411DDD"/>
    <w:rsid w:val="004130BD"/>
    <w:rsid w:val="00413C11"/>
    <w:rsid w:val="00413DFC"/>
    <w:rsid w:val="0041402E"/>
    <w:rsid w:val="00414DDA"/>
    <w:rsid w:val="00415F27"/>
    <w:rsid w:val="00416725"/>
    <w:rsid w:val="00416A59"/>
    <w:rsid w:val="00417CA8"/>
    <w:rsid w:val="0042021B"/>
    <w:rsid w:val="004202BA"/>
    <w:rsid w:val="0042190C"/>
    <w:rsid w:val="004230DE"/>
    <w:rsid w:val="00423B4A"/>
    <w:rsid w:val="00425359"/>
    <w:rsid w:val="00425856"/>
    <w:rsid w:val="00426A87"/>
    <w:rsid w:val="00427990"/>
    <w:rsid w:val="00430FD9"/>
    <w:rsid w:val="00430FDB"/>
    <w:rsid w:val="00431129"/>
    <w:rsid w:val="004316D7"/>
    <w:rsid w:val="00431740"/>
    <w:rsid w:val="00431C55"/>
    <w:rsid w:val="00431EDA"/>
    <w:rsid w:val="0043231C"/>
    <w:rsid w:val="00432470"/>
    <w:rsid w:val="00432923"/>
    <w:rsid w:val="00432C0C"/>
    <w:rsid w:val="0043396E"/>
    <w:rsid w:val="00433A09"/>
    <w:rsid w:val="004350B5"/>
    <w:rsid w:val="00435447"/>
    <w:rsid w:val="00436530"/>
    <w:rsid w:val="00441E32"/>
    <w:rsid w:val="00441EA1"/>
    <w:rsid w:val="0044294C"/>
    <w:rsid w:val="00443AF3"/>
    <w:rsid w:val="00445798"/>
    <w:rsid w:val="00446390"/>
    <w:rsid w:val="00446E40"/>
    <w:rsid w:val="0044725C"/>
    <w:rsid w:val="00447465"/>
    <w:rsid w:val="00451065"/>
    <w:rsid w:val="0045133B"/>
    <w:rsid w:val="00451395"/>
    <w:rsid w:val="00454EDC"/>
    <w:rsid w:val="0045540E"/>
    <w:rsid w:val="00455CBE"/>
    <w:rsid w:val="00455EB7"/>
    <w:rsid w:val="00455FD5"/>
    <w:rsid w:val="00460E8A"/>
    <w:rsid w:val="004617D7"/>
    <w:rsid w:val="0046230A"/>
    <w:rsid w:val="00462707"/>
    <w:rsid w:val="00462C95"/>
    <w:rsid w:val="0046486A"/>
    <w:rsid w:val="00464E7E"/>
    <w:rsid w:val="0046697C"/>
    <w:rsid w:val="00466F3B"/>
    <w:rsid w:val="0046744C"/>
    <w:rsid w:val="00471443"/>
    <w:rsid w:val="00472103"/>
    <w:rsid w:val="004729E5"/>
    <w:rsid w:val="00472E9E"/>
    <w:rsid w:val="004733BA"/>
    <w:rsid w:val="00476C51"/>
    <w:rsid w:val="004773FC"/>
    <w:rsid w:val="00477580"/>
    <w:rsid w:val="00480328"/>
    <w:rsid w:val="00482163"/>
    <w:rsid w:val="0048270D"/>
    <w:rsid w:val="004834FC"/>
    <w:rsid w:val="00483B15"/>
    <w:rsid w:val="00483FB9"/>
    <w:rsid w:val="00485A6E"/>
    <w:rsid w:val="004875F1"/>
    <w:rsid w:val="00491176"/>
    <w:rsid w:val="004916FB"/>
    <w:rsid w:val="004919E4"/>
    <w:rsid w:val="00491F90"/>
    <w:rsid w:val="00492317"/>
    <w:rsid w:val="00492862"/>
    <w:rsid w:val="00492C93"/>
    <w:rsid w:val="00493874"/>
    <w:rsid w:val="00494AE7"/>
    <w:rsid w:val="00494E37"/>
    <w:rsid w:val="00495FC7"/>
    <w:rsid w:val="0049669A"/>
    <w:rsid w:val="004A16A1"/>
    <w:rsid w:val="004A3794"/>
    <w:rsid w:val="004A57D7"/>
    <w:rsid w:val="004A6417"/>
    <w:rsid w:val="004A6AA4"/>
    <w:rsid w:val="004A705E"/>
    <w:rsid w:val="004A781C"/>
    <w:rsid w:val="004B0585"/>
    <w:rsid w:val="004B05B0"/>
    <w:rsid w:val="004B0CAC"/>
    <w:rsid w:val="004B19B5"/>
    <w:rsid w:val="004B1D7D"/>
    <w:rsid w:val="004B238E"/>
    <w:rsid w:val="004B2677"/>
    <w:rsid w:val="004B460A"/>
    <w:rsid w:val="004B4F03"/>
    <w:rsid w:val="004B6FF7"/>
    <w:rsid w:val="004B7A52"/>
    <w:rsid w:val="004C0212"/>
    <w:rsid w:val="004C05F9"/>
    <w:rsid w:val="004C1573"/>
    <w:rsid w:val="004C4681"/>
    <w:rsid w:val="004C4F8F"/>
    <w:rsid w:val="004C6506"/>
    <w:rsid w:val="004D067A"/>
    <w:rsid w:val="004D31CA"/>
    <w:rsid w:val="004D38D3"/>
    <w:rsid w:val="004D715C"/>
    <w:rsid w:val="004E0194"/>
    <w:rsid w:val="004E1325"/>
    <w:rsid w:val="004E1905"/>
    <w:rsid w:val="004E1E6B"/>
    <w:rsid w:val="004E2308"/>
    <w:rsid w:val="004E2A2E"/>
    <w:rsid w:val="004E3BF3"/>
    <w:rsid w:val="004F0A3B"/>
    <w:rsid w:val="004F1294"/>
    <w:rsid w:val="004F1A89"/>
    <w:rsid w:val="004F2445"/>
    <w:rsid w:val="004F40E6"/>
    <w:rsid w:val="004F56C3"/>
    <w:rsid w:val="004F5DF9"/>
    <w:rsid w:val="004F66B4"/>
    <w:rsid w:val="004F6C48"/>
    <w:rsid w:val="004F78C6"/>
    <w:rsid w:val="005009C7"/>
    <w:rsid w:val="00501790"/>
    <w:rsid w:val="0050224C"/>
    <w:rsid w:val="0050340D"/>
    <w:rsid w:val="005037A6"/>
    <w:rsid w:val="0050676D"/>
    <w:rsid w:val="005077D1"/>
    <w:rsid w:val="005104ED"/>
    <w:rsid w:val="00510960"/>
    <w:rsid w:val="00510A57"/>
    <w:rsid w:val="005128F7"/>
    <w:rsid w:val="00512D53"/>
    <w:rsid w:val="00513306"/>
    <w:rsid w:val="00514883"/>
    <w:rsid w:val="0051571F"/>
    <w:rsid w:val="00515BBC"/>
    <w:rsid w:val="005164CD"/>
    <w:rsid w:val="00516B66"/>
    <w:rsid w:val="00516B96"/>
    <w:rsid w:val="00517D94"/>
    <w:rsid w:val="005200EF"/>
    <w:rsid w:val="005201AC"/>
    <w:rsid w:val="00520771"/>
    <w:rsid w:val="0052184D"/>
    <w:rsid w:val="005219F9"/>
    <w:rsid w:val="00521DA7"/>
    <w:rsid w:val="00521DFE"/>
    <w:rsid w:val="00524710"/>
    <w:rsid w:val="005268EB"/>
    <w:rsid w:val="005273E0"/>
    <w:rsid w:val="00527D57"/>
    <w:rsid w:val="0053119E"/>
    <w:rsid w:val="0053132E"/>
    <w:rsid w:val="00532126"/>
    <w:rsid w:val="0053248F"/>
    <w:rsid w:val="00532A04"/>
    <w:rsid w:val="00535A68"/>
    <w:rsid w:val="0054016D"/>
    <w:rsid w:val="0054077F"/>
    <w:rsid w:val="00541DB9"/>
    <w:rsid w:val="00541F15"/>
    <w:rsid w:val="00542125"/>
    <w:rsid w:val="005520B4"/>
    <w:rsid w:val="005539FC"/>
    <w:rsid w:val="005555D6"/>
    <w:rsid w:val="00556D01"/>
    <w:rsid w:val="00557405"/>
    <w:rsid w:val="00560149"/>
    <w:rsid w:val="00561C04"/>
    <w:rsid w:val="0056213B"/>
    <w:rsid w:val="00562331"/>
    <w:rsid w:val="005626A6"/>
    <w:rsid w:val="0056276E"/>
    <w:rsid w:val="00562F82"/>
    <w:rsid w:val="0056373B"/>
    <w:rsid w:val="00564913"/>
    <w:rsid w:val="00564978"/>
    <w:rsid w:val="005663FC"/>
    <w:rsid w:val="00566D73"/>
    <w:rsid w:val="00567C15"/>
    <w:rsid w:val="00570B5A"/>
    <w:rsid w:val="0057249A"/>
    <w:rsid w:val="00572663"/>
    <w:rsid w:val="00573BD8"/>
    <w:rsid w:val="00576256"/>
    <w:rsid w:val="00576640"/>
    <w:rsid w:val="005800D8"/>
    <w:rsid w:val="00580C94"/>
    <w:rsid w:val="00581492"/>
    <w:rsid w:val="00582DD8"/>
    <w:rsid w:val="005846C9"/>
    <w:rsid w:val="005850C0"/>
    <w:rsid w:val="005873FC"/>
    <w:rsid w:val="00590EAF"/>
    <w:rsid w:val="00592622"/>
    <w:rsid w:val="00592E11"/>
    <w:rsid w:val="0059549E"/>
    <w:rsid w:val="00595DA6"/>
    <w:rsid w:val="005962E7"/>
    <w:rsid w:val="00597AC2"/>
    <w:rsid w:val="00597CA8"/>
    <w:rsid w:val="005A0202"/>
    <w:rsid w:val="005A06E0"/>
    <w:rsid w:val="005A29E3"/>
    <w:rsid w:val="005A3B20"/>
    <w:rsid w:val="005A445B"/>
    <w:rsid w:val="005A507E"/>
    <w:rsid w:val="005A5A4F"/>
    <w:rsid w:val="005A5C12"/>
    <w:rsid w:val="005A640F"/>
    <w:rsid w:val="005A65CD"/>
    <w:rsid w:val="005A6A91"/>
    <w:rsid w:val="005A750C"/>
    <w:rsid w:val="005B0066"/>
    <w:rsid w:val="005B018E"/>
    <w:rsid w:val="005B07CB"/>
    <w:rsid w:val="005B08CF"/>
    <w:rsid w:val="005B0D7D"/>
    <w:rsid w:val="005B27F6"/>
    <w:rsid w:val="005B3094"/>
    <w:rsid w:val="005B41F1"/>
    <w:rsid w:val="005B48F0"/>
    <w:rsid w:val="005B4D36"/>
    <w:rsid w:val="005B5D6A"/>
    <w:rsid w:val="005B785F"/>
    <w:rsid w:val="005C06DC"/>
    <w:rsid w:val="005C0A2B"/>
    <w:rsid w:val="005C3522"/>
    <w:rsid w:val="005C3930"/>
    <w:rsid w:val="005C3E02"/>
    <w:rsid w:val="005C4633"/>
    <w:rsid w:val="005C76D8"/>
    <w:rsid w:val="005C7D37"/>
    <w:rsid w:val="005D47E1"/>
    <w:rsid w:val="005D71B0"/>
    <w:rsid w:val="005E1321"/>
    <w:rsid w:val="005E2DD4"/>
    <w:rsid w:val="005E2FE4"/>
    <w:rsid w:val="005E4311"/>
    <w:rsid w:val="005E587B"/>
    <w:rsid w:val="005E5DC2"/>
    <w:rsid w:val="005E60E9"/>
    <w:rsid w:val="005E6642"/>
    <w:rsid w:val="005E6C5D"/>
    <w:rsid w:val="005E6D43"/>
    <w:rsid w:val="005E75AD"/>
    <w:rsid w:val="005F15CD"/>
    <w:rsid w:val="005F333B"/>
    <w:rsid w:val="005F449F"/>
    <w:rsid w:val="005F51F9"/>
    <w:rsid w:val="005F6AE0"/>
    <w:rsid w:val="005F6F64"/>
    <w:rsid w:val="005F713A"/>
    <w:rsid w:val="005F7566"/>
    <w:rsid w:val="005F76E7"/>
    <w:rsid w:val="005F7AE3"/>
    <w:rsid w:val="005F7B0A"/>
    <w:rsid w:val="00600C49"/>
    <w:rsid w:val="00603D27"/>
    <w:rsid w:val="00604FCF"/>
    <w:rsid w:val="00605C11"/>
    <w:rsid w:val="006062C3"/>
    <w:rsid w:val="00606440"/>
    <w:rsid w:val="006073C4"/>
    <w:rsid w:val="006078C2"/>
    <w:rsid w:val="00607EFD"/>
    <w:rsid w:val="00611810"/>
    <w:rsid w:val="00612552"/>
    <w:rsid w:val="00613538"/>
    <w:rsid w:val="0061387E"/>
    <w:rsid w:val="00614990"/>
    <w:rsid w:val="00614AA6"/>
    <w:rsid w:val="00614B9F"/>
    <w:rsid w:val="00615A36"/>
    <w:rsid w:val="00615CEB"/>
    <w:rsid w:val="006171A9"/>
    <w:rsid w:val="0062051A"/>
    <w:rsid w:val="006218F1"/>
    <w:rsid w:val="00623436"/>
    <w:rsid w:val="006243BF"/>
    <w:rsid w:val="00625C1C"/>
    <w:rsid w:val="00625D3B"/>
    <w:rsid w:val="00626502"/>
    <w:rsid w:val="00627C2F"/>
    <w:rsid w:val="00627F6C"/>
    <w:rsid w:val="00630464"/>
    <w:rsid w:val="006309E1"/>
    <w:rsid w:val="0063257C"/>
    <w:rsid w:val="00635B69"/>
    <w:rsid w:val="00640F39"/>
    <w:rsid w:val="0064233A"/>
    <w:rsid w:val="006431A0"/>
    <w:rsid w:val="00644475"/>
    <w:rsid w:val="00644AC4"/>
    <w:rsid w:val="006477A7"/>
    <w:rsid w:val="00647C0B"/>
    <w:rsid w:val="0065019F"/>
    <w:rsid w:val="00650836"/>
    <w:rsid w:val="00651A2B"/>
    <w:rsid w:val="00651BF6"/>
    <w:rsid w:val="00652486"/>
    <w:rsid w:val="00652EDD"/>
    <w:rsid w:val="006536A3"/>
    <w:rsid w:val="006549BF"/>
    <w:rsid w:val="00654D12"/>
    <w:rsid w:val="0065556E"/>
    <w:rsid w:val="00655AAF"/>
    <w:rsid w:val="00655F9A"/>
    <w:rsid w:val="00656A30"/>
    <w:rsid w:val="00660E2B"/>
    <w:rsid w:val="0066135B"/>
    <w:rsid w:val="00661946"/>
    <w:rsid w:val="00662010"/>
    <w:rsid w:val="00662976"/>
    <w:rsid w:val="00663029"/>
    <w:rsid w:val="00666139"/>
    <w:rsid w:val="006673E7"/>
    <w:rsid w:val="00667C76"/>
    <w:rsid w:val="00671932"/>
    <w:rsid w:val="00672293"/>
    <w:rsid w:val="006735EB"/>
    <w:rsid w:val="00674964"/>
    <w:rsid w:val="00675EF4"/>
    <w:rsid w:val="006769EF"/>
    <w:rsid w:val="00677831"/>
    <w:rsid w:val="006779CB"/>
    <w:rsid w:val="00680B7E"/>
    <w:rsid w:val="00683B94"/>
    <w:rsid w:val="006859BA"/>
    <w:rsid w:val="00685EFB"/>
    <w:rsid w:val="00686692"/>
    <w:rsid w:val="006876DE"/>
    <w:rsid w:val="00693033"/>
    <w:rsid w:val="00693321"/>
    <w:rsid w:val="00694893"/>
    <w:rsid w:val="00694DD9"/>
    <w:rsid w:val="00697671"/>
    <w:rsid w:val="006A0DCA"/>
    <w:rsid w:val="006A126E"/>
    <w:rsid w:val="006A12B1"/>
    <w:rsid w:val="006A41A0"/>
    <w:rsid w:val="006A5F42"/>
    <w:rsid w:val="006A6103"/>
    <w:rsid w:val="006A6690"/>
    <w:rsid w:val="006A6B84"/>
    <w:rsid w:val="006B10ED"/>
    <w:rsid w:val="006B156A"/>
    <w:rsid w:val="006B194C"/>
    <w:rsid w:val="006B51B2"/>
    <w:rsid w:val="006C0D78"/>
    <w:rsid w:val="006C17A0"/>
    <w:rsid w:val="006C23C8"/>
    <w:rsid w:val="006C2CC5"/>
    <w:rsid w:val="006C36C8"/>
    <w:rsid w:val="006C3EE4"/>
    <w:rsid w:val="006C5AAA"/>
    <w:rsid w:val="006C5E30"/>
    <w:rsid w:val="006C5F9E"/>
    <w:rsid w:val="006C7300"/>
    <w:rsid w:val="006C7938"/>
    <w:rsid w:val="006D04BE"/>
    <w:rsid w:val="006D1B6C"/>
    <w:rsid w:val="006D27E3"/>
    <w:rsid w:val="006D28E7"/>
    <w:rsid w:val="006D2BFA"/>
    <w:rsid w:val="006D4135"/>
    <w:rsid w:val="006D472D"/>
    <w:rsid w:val="006D70F2"/>
    <w:rsid w:val="006D780E"/>
    <w:rsid w:val="006D7854"/>
    <w:rsid w:val="006E09F2"/>
    <w:rsid w:val="006E1B4C"/>
    <w:rsid w:val="006E2D9C"/>
    <w:rsid w:val="006E4014"/>
    <w:rsid w:val="006E53E9"/>
    <w:rsid w:val="006E55F5"/>
    <w:rsid w:val="006E5777"/>
    <w:rsid w:val="006E6236"/>
    <w:rsid w:val="006E721C"/>
    <w:rsid w:val="006E7556"/>
    <w:rsid w:val="006E786D"/>
    <w:rsid w:val="006F1776"/>
    <w:rsid w:val="006F2599"/>
    <w:rsid w:val="006F3EE2"/>
    <w:rsid w:val="006F4B00"/>
    <w:rsid w:val="006F55FD"/>
    <w:rsid w:val="006F5EB6"/>
    <w:rsid w:val="00700CBD"/>
    <w:rsid w:val="00702245"/>
    <w:rsid w:val="007028C7"/>
    <w:rsid w:val="00704462"/>
    <w:rsid w:val="007049A5"/>
    <w:rsid w:val="007055DF"/>
    <w:rsid w:val="00710C7E"/>
    <w:rsid w:val="00710F3D"/>
    <w:rsid w:val="0071215E"/>
    <w:rsid w:val="007126C4"/>
    <w:rsid w:val="007145B4"/>
    <w:rsid w:val="007164C4"/>
    <w:rsid w:val="00716ABD"/>
    <w:rsid w:val="007211D1"/>
    <w:rsid w:val="007218D0"/>
    <w:rsid w:val="0072717B"/>
    <w:rsid w:val="00727E29"/>
    <w:rsid w:val="0073050F"/>
    <w:rsid w:val="00730973"/>
    <w:rsid w:val="007321C2"/>
    <w:rsid w:val="00733DE0"/>
    <w:rsid w:val="007357C5"/>
    <w:rsid w:val="00735A52"/>
    <w:rsid w:val="007366D4"/>
    <w:rsid w:val="0074032D"/>
    <w:rsid w:val="007405A7"/>
    <w:rsid w:val="007406E4"/>
    <w:rsid w:val="0074075A"/>
    <w:rsid w:val="00740D25"/>
    <w:rsid w:val="00740EA0"/>
    <w:rsid w:val="00741328"/>
    <w:rsid w:val="007417B1"/>
    <w:rsid w:val="00741E88"/>
    <w:rsid w:val="00746073"/>
    <w:rsid w:val="00747434"/>
    <w:rsid w:val="00747CCD"/>
    <w:rsid w:val="00747D2C"/>
    <w:rsid w:val="007520CE"/>
    <w:rsid w:val="0075654A"/>
    <w:rsid w:val="00756F76"/>
    <w:rsid w:val="00761AF2"/>
    <w:rsid w:val="00763E56"/>
    <w:rsid w:val="007650C4"/>
    <w:rsid w:val="00766275"/>
    <w:rsid w:val="0076696B"/>
    <w:rsid w:val="007679B9"/>
    <w:rsid w:val="007725B4"/>
    <w:rsid w:val="00773785"/>
    <w:rsid w:val="0077505F"/>
    <w:rsid w:val="00775259"/>
    <w:rsid w:val="00776216"/>
    <w:rsid w:val="007763D6"/>
    <w:rsid w:val="00776572"/>
    <w:rsid w:val="0077738D"/>
    <w:rsid w:val="007774C2"/>
    <w:rsid w:val="00777782"/>
    <w:rsid w:val="00777ADF"/>
    <w:rsid w:val="00781152"/>
    <w:rsid w:val="00787D28"/>
    <w:rsid w:val="0079000C"/>
    <w:rsid w:val="00790B3E"/>
    <w:rsid w:val="00790D93"/>
    <w:rsid w:val="00791CD7"/>
    <w:rsid w:val="00791F2C"/>
    <w:rsid w:val="00792D22"/>
    <w:rsid w:val="00792F73"/>
    <w:rsid w:val="0079430D"/>
    <w:rsid w:val="007953B9"/>
    <w:rsid w:val="0079573E"/>
    <w:rsid w:val="0079754C"/>
    <w:rsid w:val="007A1395"/>
    <w:rsid w:val="007A22E9"/>
    <w:rsid w:val="007A24EB"/>
    <w:rsid w:val="007A282D"/>
    <w:rsid w:val="007A3B34"/>
    <w:rsid w:val="007A4F2F"/>
    <w:rsid w:val="007A6B97"/>
    <w:rsid w:val="007A7CE5"/>
    <w:rsid w:val="007B11D9"/>
    <w:rsid w:val="007B19CE"/>
    <w:rsid w:val="007B1E12"/>
    <w:rsid w:val="007B3771"/>
    <w:rsid w:val="007B547C"/>
    <w:rsid w:val="007B5E7D"/>
    <w:rsid w:val="007B63FB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9EA"/>
    <w:rsid w:val="007C22AA"/>
    <w:rsid w:val="007C22CA"/>
    <w:rsid w:val="007C2707"/>
    <w:rsid w:val="007C4009"/>
    <w:rsid w:val="007C6623"/>
    <w:rsid w:val="007D0663"/>
    <w:rsid w:val="007D0D04"/>
    <w:rsid w:val="007D3572"/>
    <w:rsid w:val="007D3FCB"/>
    <w:rsid w:val="007D501A"/>
    <w:rsid w:val="007D5105"/>
    <w:rsid w:val="007E103C"/>
    <w:rsid w:val="007E300C"/>
    <w:rsid w:val="007E3133"/>
    <w:rsid w:val="007E3995"/>
    <w:rsid w:val="007E39F0"/>
    <w:rsid w:val="007E3F65"/>
    <w:rsid w:val="007E50D9"/>
    <w:rsid w:val="007E5253"/>
    <w:rsid w:val="007E57A5"/>
    <w:rsid w:val="007E5CB8"/>
    <w:rsid w:val="007E61F7"/>
    <w:rsid w:val="007E650F"/>
    <w:rsid w:val="007E678D"/>
    <w:rsid w:val="007E68F6"/>
    <w:rsid w:val="007E6B0B"/>
    <w:rsid w:val="007E6EF9"/>
    <w:rsid w:val="007F0511"/>
    <w:rsid w:val="007F0622"/>
    <w:rsid w:val="007F2093"/>
    <w:rsid w:val="007F2AE5"/>
    <w:rsid w:val="007F370B"/>
    <w:rsid w:val="007F4421"/>
    <w:rsid w:val="007F52E1"/>
    <w:rsid w:val="007F6AB0"/>
    <w:rsid w:val="007F77AD"/>
    <w:rsid w:val="00800F9C"/>
    <w:rsid w:val="00802670"/>
    <w:rsid w:val="008028F2"/>
    <w:rsid w:val="00803615"/>
    <w:rsid w:val="00803805"/>
    <w:rsid w:val="00803F6B"/>
    <w:rsid w:val="00804C68"/>
    <w:rsid w:val="00805337"/>
    <w:rsid w:val="0080582D"/>
    <w:rsid w:val="008059CD"/>
    <w:rsid w:val="0080696F"/>
    <w:rsid w:val="008074E0"/>
    <w:rsid w:val="0080756C"/>
    <w:rsid w:val="0080793C"/>
    <w:rsid w:val="00807FAE"/>
    <w:rsid w:val="008118AB"/>
    <w:rsid w:val="008152DB"/>
    <w:rsid w:val="00815792"/>
    <w:rsid w:val="008203A8"/>
    <w:rsid w:val="00822E80"/>
    <w:rsid w:val="00824831"/>
    <w:rsid w:val="008251AB"/>
    <w:rsid w:val="00825ABA"/>
    <w:rsid w:val="008275C6"/>
    <w:rsid w:val="00830927"/>
    <w:rsid w:val="00831204"/>
    <w:rsid w:val="00831208"/>
    <w:rsid w:val="00831253"/>
    <w:rsid w:val="00832FB8"/>
    <w:rsid w:val="00835378"/>
    <w:rsid w:val="00835A02"/>
    <w:rsid w:val="00836387"/>
    <w:rsid w:val="0083677E"/>
    <w:rsid w:val="008367B5"/>
    <w:rsid w:val="00836999"/>
    <w:rsid w:val="00836CF9"/>
    <w:rsid w:val="00837428"/>
    <w:rsid w:val="0083796E"/>
    <w:rsid w:val="00840BF1"/>
    <w:rsid w:val="00841859"/>
    <w:rsid w:val="008425A1"/>
    <w:rsid w:val="008429CF"/>
    <w:rsid w:val="0084405B"/>
    <w:rsid w:val="008443C4"/>
    <w:rsid w:val="008446E2"/>
    <w:rsid w:val="00844B73"/>
    <w:rsid w:val="00844CEC"/>
    <w:rsid w:val="00845630"/>
    <w:rsid w:val="0084708B"/>
    <w:rsid w:val="00847E19"/>
    <w:rsid w:val="00850CD3"/>
    <w:rsid w:val="0085112C"/>
    <w:rsid w:val="0085183E"/>
    <w:rsid w:val="00852AA0"/>
    <w:rsid w:val="00853766"/>
    <w:rsid w:val="00856124"/>
    <w:rsid w:val="00856B1B"/>
    <w:rsid w:val="0085724C"/>
    <w:rsid w:val="0085760D"/>
    <w:rsid w:val="00857D58"/>
    <w:rsid w:val="008601A9"/>
    <w:rsid w:val="00860C62"/>
    <w:rsid w:val="00862ACD"/>
    <w:rsid w:val="0086517F"/>
    <w:rsid w:val="00865B0D"/>
    <w:rsid w:val="008662DD"/>
    <w:rsid w:val="00867351"/>
    <w:rsid w:val="00870AE6"/>
    <w:rsid w:val="00871B33"/>
    <w:rsid w:val="00872949"/>
    <w:rsid w:val="008730BB"/>
    <w:rsid w:val="00873E83"/>
    <w:rsid w:val="008748E2"/>
    <w:rsid w:val="008753F7"/>
    <w:rsid w:val="00877391"/>
    <w:rsid w:val="0087742A"/>
    <w:rsid w:val="00877B4E"/>
    <w:rsid w:val="00883C32"/>
    <w:rsid w:val="00885CDD"/>
    <w:rsid w:val="008874C6"/>
    <w:rsid w:val="00887874"/>
    <w:rsid w:val="00887E41"/>
    <w:rsid w:val="008910C8"/>
    <w:rsid w:val="00892D75"/>
    <w:rsid w:val="00893F29"/>
    <w:rsid w:val="008941DB"/>
    <w:rsid w:val="0089539C"/>
    <w:rsid w:val="00895940"/>
    <w:rsid w:val="00896CA3"/>
    <w:rsid w:val="008A0E9B"/>
    <w:rsid w:val="008A16EA"/>
    <w:rsid w:val="008A2C5D"/>
    <w:rsid w:val="008A3C23"/>
    <w:rsid w:val="008A5209"/>
    <w:rsid w:val="008A58C8"/>
    <w:rsid w:val="008A5DDC"/>
    <w:rsid w:val="008A5FC8"/>
    <w:rsid w:val="008A711F"/>
    <w:rsid w:val="008B00D1"/>
    <w:rsid w:val="008B2929"/>
    <w:rsid w:val="008B31F9"/>
    <w:rsid w:val="008B428B"/>
    <w:rsid w:val="008B47F3"/>
    <w:rsid w:val="008B5B36"/>
    <w:rsid w:val="008B6162"/>
    <w:rsid w:val="008B6681"/>
    <w:rsid w:val="008B706F"/>
    <w:rsid w:val="008B7732"/>
    <w:rsid w:val="008B7A70"/>
    <w:rsid w:val="008C00A9"/>
    <w:rsid w:val="008C04DF"/>
    <w:rsid w:val="008C082D"/>
    <w:rsid w:val="008C1041"/>
    <w:rsid w:val="008C1880"/>
    <w:rsid w:val="008C1971"/>
    <w:rsid w:val="008C2AD0"/>
    <w:rsid w:val="008C4670"/>
    <w:rsid w:val="008C4B80"/>
    <w:rsid w:val="008C5036"/>
    <w:rsid w:val="008C6874"/>
    <w:rsid w:val="008D171A"/>
    <w:rsid w:val="008D2589"/>
    <w:rsid w:val="008D2AC6"/>
    <w:rsid w:val="008D2CAF"/>
    <w:rsid w:val="008D3ACE"/>
    <w:rsid w:val="008D4719"/>
    <w:rsid w:val="008D51CC"/>
    <w:rsid w:val="008D5DA7"/>
    <w:rsid w:val="008D648F"/>
    <w:rsid w:val="008D75DB"/>
    <w:rsid w:val="008E0CD1"/>
    <w:rsid w:val="008E1CB2"/>
    <w:rsid w:val="008E4F95"/>
    <w:rsid w:val="008E5366"/>
    <w:rsid w:val="008E5FE7"/>
    <w:rsid w:val="008F11B7"/>
    <w:rsid w:val="008F1FC1"/>
    <w:rsid w:val="008F2238"/>
    <w:rsid w:val="008F35DC"/>
    <w:rsid w:val="008F4910"/>
    <w:rsid w:val="008F4D52"/>
    <w:rsid w:val="008F4E41"/>
    <w:rsid w:val="008F5276"/>
    <w:rsid w:val="008F779D"/>
    <w:rsid w:val="009015BF"/>
    <w:rsid w:val="00902C6C"/>
    <w:rsid w:val="00903FEB"/>
    <w:rsid w:val="0090408D"/>
    <w:rsid w:val="00904C80"/>
    <w:rsid w:val="00904E6B"/>
    <w:rsid w:val="00905E74"/>
    <w:rsid w:val="00905F48"/>
    <w:rsid w:val="00906EEC"/>
    <w:rsid w:val="00910657"/>
    <w:rsid w:val="00910AE9"/>
    <w:rsid w:val="00911A26"/>
    <w:rsid w:val="00913F33"/>
    <w:rsid w:val="00914204"/>
    <w:rsid w:val="00914392"/>
    <w:rsid w:val="009143B2"/>
    <w:rsid w:val="00914646"/>
    <w:rsid w:val="00915C7E"/>
    <w:rsid w:val="00916FE0"/>
    <w:rsid w:val="009206C0"/>
    <w:rsid w:val="00922606"/>
    <w:rsid w:val="00922D31"/>
    <w:rsid w:val="0092559F"/>
    <w:rsid w:val="0092607C"/>
    <w:rsid w:val="00930F94"/>
    <w:rsid w:val="00931141"/>
    <w:rsid w:val="00931C86"/>
    <w:rsid w:val="00935665"/>
    <w:rsid w:val="00935B30"/>
    <w:rsid w:val="00935B46"/>
    <w:rsid w:val="00936A4E"/>
    <w:rsid w:val="00936E77"/>
    <w:rsid w:val="00937965"/>
    <w:rsid w:val="00940C55"/>
    <w:rsid w:val="00941239"/>
    <w:rsid w:val="00941580"/>
    <w:rsid w:val="00944E0C"/>
    <w:rsid w:val="00945CE8"/>
    <w:rsid w:val="00946D8B"/>
    <w:rsid w:val="00946DD8"/>
    <w:rsid w:val="00947917"/>
    <w:rsid w:val="00950CFF"/>
    <w:rsid w:val="00950D81"/>
    <w:rsid w:val="00951F51"/>
    <w:rsid w:val="0095237B"/>
    <w:rsid w:val="00952A05"/>
    <w:rsid w:val="009543EB"/>
    <w:rsid w:val="00954978"/>
    <w:rsid w:val="00954B1B"/>
    <w:rsid w:val="00954C02"/>
    <w:rsid w:val="00957E6A"/>
    <w:rsid w:val="009620E6"/>
    <w:rsid w:val="009623AB"/>
    <w:rsid w:val="009631C3"/>
    <w:rsid w:val="00966B04"/>
    <w:rsid w:val="00967ED7"/>
    <w:rsid w:val="00970A6B"/>
    <w:rsid w:val="00971171"/>
    <w:rsid w:val="009713C6"/>
    <w:rsid w:val="00971D9B"/>
    <w:rsid w:val="009731EC"/>
    <w:rsid w:val="009732E9"/>
    <w:rsid w:val="009737D9"/>
    <w:rsid w:val="00975CA8"/>
    <w:rsid w:val="009763C4"/>
    <w:rsid w:val="009803F1"/>
    <w:rsid w:val="0098185F"/>
    <w:rsid w:val="009828C6"/>
    <w:rsid w:val="00982964"/>
    <w:rsid w:val="009844F7"/>
    <w:rsid w:val="00984753"/>
    <w:rsid w:val="00984AA1"/>
    <w:rsid w:val="00985462"/>
    <w:rsid w:val="009861AC"/>
    <w:rsid w:val="0099079E"/>
    <w:rsid w:val="0099189A"/>
    <w:rsid w:val="00992870"/>
    <w:rsid w:val="009934CA"/>
    <w:rsid w:val="00993AB6"/>
    <w:rsid w:val="00993DDC"/>
    <w:rsid w:val="00994079"/>
    <w:rsid w:val="00995FFD"/>
    <w:rsid w:val="00996196"/>
    <w:rsid w:val="00997724"/>
    <w:rsid w:val="00997F4B"/>
    <w:rsid w:val="009A244C"/>
    <w:rsid w:val="009A2BBB"/>
    <w:rsid w:val="009A3612"/>
    <w:rsid w:val="009A4059"/>
    <w:rsid w:val="009A44C8"/>
    <w:rsid w:val="009A45B0"/>
    <w:rsid w:val="009A6A6F"/>
    <w:rsid w:val="009A735F"/>
    <w:rsid w:val="009B07DC"/>
    <w:rsid w:val="009B0E00"/>
    <w:rsid w:val="009B1B69"/>
    <w:rsid w:val="009B32D8"/>
    <w:rsid w:val="009B533B"/>
    <w:rsid w:val="009B7570"/>
    <w:rsid w:val="009C0190"/>
    <w:rsid w:val="009C1051"/>
    <w:rsid w:val="009C16FB"/>
    <w:rsid w:val="009C37B1"/>
    <w:rsid w:val="009C3B95"/>
    <w:rsid w:val="009C3C80"/>
    <w:rsid w:val="009C470D"/>
    <w:rsid w:val="009C6230"/>
    <w:rsid w:val="009C638B"/>
    <w:rsid w:val="009D217F"/>
    <w:rsid w:val="009D3626"/>
    <w:rsid w:val="009D3B66"/>
    <w:rsid w:val="009D41B3"/>
    <w:rsid w:val="009D5A0C"/>
    <w:rsid w:val="009D68FB"/>
    <w:rsid w:val="009D79C5"/>
    <w:rsid w:val="009E04B3"/>
    <w:rsid w:val="009E0DFC"/>
    <w:rsid w:val="009E321E"/>
    <w:rsid w:val="009E346E"/>
    <w:rsid w:val="009E442B"/>
    <w:rsid w:val="009E5252"/>
    <w:rsid w:val="009E5B74"/>
    <w:rsid w:val="009E61DE"/>
    <w:rsid w:val="009E6650"/>
    <w:rsid w:val="009E6E9A"/>
    <w:rsid w:val="009E7C14"/>
    <w:rsid w:val="009F094B"/>
    <w:rsid w:val="009F0A01"/>
    <w:rsid w:val="009F3B2B"/>
    <w:rsid w:val="009F3CA2"/>
    <w:rsid w:val="009F3CF6"/>
    <w:rsid w:val="009F419C"/>
    <w:rsid w:val="009F43E0"/>
    <w:rsid w:val="009F5AE9"/>
    <w:rsid w:val="009F62D9"/>
    <w:rsid w:val="00A01D7B"/>
    <w:rsid w:val="00A04583"/>
    <w:rsid w:val="00A04D6C"/>
    <w:rsid w:val="00A055A5"/>
    <w:rsid w:val="00A05774"/>
    <w:rsid w:val="00A11401"/>
    <w:rsid w:val="00A116EB"/>
    <w:rsid w:val="00A11CBA"/>
    <w:rsid w:val="00A12A7C"/>
    <w:rsid w:val="00A1330E"/>
    <w:rsid w:val="00A138DE"/>
    <w:rsid w:val="00A140F7"/>
    <w:rsid w:val="00A15328"/>
    <w:rsid w:val="00A1671E"/>
    <w:rsid w:val="00A215A8"/>
    <w:rsid w:val="00A22790"/>
    <w:rsid w:val="00A23838"/>
    <w:rsid w:val="00A23944"/>
    <w:rsid w:val="00A25FA0"/>
    <w:rsid w:val="00A2678B"/>
    <w:rsid w:val="00A31A3C"/>
    <w:rsid w:val="00A320C1"/>
    <w:rsid w:val="00A32E8A"/>
    <w:rsid w:val="00A33F37"/>
    <w:rsid w:val="00A34A91"/>
    <w:rsid w:val="00A35C5C"/>
    <w:rsid w:val="00A36AB7"/>
    <w:rsid w:val="00A374EB"/>
    <w:rsid w:val="00A37699"/>
    <w:rsid w:val="00A402A1"/>
    <w:rsid w:val="00A411C5"/>
    <w:rsid w:val="00A417E0"/>
    <w:rsid w:val="00A42AA5"/>
    <w:rsid w:val="00A42F92"/>
    <w:rsid w:val="00A44175"/>
    <w:rsid w:val="00A45A85"/>
    <w:rsid w:val="00A46664"/>
    <w:rsid w:val="00A46890"/>
    <w:rsid w:val="00A474A8"/>
    <w:rsid w:val="00A475B0"/>
    <w:rsid w:val="00A50D22"/>
    <w:rsid w:val="00A512C3"/>
    <w:rsid w:val="00A5223C"/>
    <w:rsid w:val="00A528B0"/>
    <w:rsid w:val="00A54E22"/>
    <w:rsid w:val="00A55140"/>
    <w:rsid w:val="00A55333"/>
    <w:rsid w:val="00A571FE"/>
    <w:rsid w:val="00A57DDC"/>
    <w:rsid w:val="00A60300"/>
    <w:rsid w:val="00A60395"/>
    <w:rsid w:val="00A61836"/>
    <w:rsid w:val="00A61AFC"/>
    <w:rsid w:val="00A6287E"/>
    <w:rsid w:val="00A64A3F"/>
    <w:rsid w:val="00A6565F"/>
    <w:rsid w:val="00A6710A"/>
    <w:rsid w:val="00A67354"/>
    <w:rsid w:val="00A71593"/>
    <w:rsid w:val="00A72644"/>
    <w:rsid w:val="00A72B79"/>
    <w:rsid w:val="00A73BD7"/>
    <w:rsid w:val="00A742C7"/>
    <w:rsid w:val="00A7453E"/>
    <w:rsid w:val="00A753C0"/>
    <w:rsid w:val="00A75510"/>
    <w:rsid w:val="00A760A7"/>
    <w:rsid w:val="00A77C2C"/>
    <w:rsid w:val="00A80062"/>
    <w:rsid w:val="00A8095B"/>
    <w:rsid w:val="00A82146"/>
    <w:rsid w:val="00A856EB"/>
    <w:rsid w:val="00A85865"/>
    <w:rsid w:val="00A87EA2"/>
    <w:rsid w:val="00A9022E"/>
    <w:rsid w:val="00A902D4"/>
    <w:rsid w:val="00A9408B"/>
    <w:rsid w:val="00A9464D"/>
    <w:rsid w:val="00A94974"/>
    <w:rsid w:val="00A9539C"/>
    <w:rsid w:val="00A95683"/>
    <w:rsid w:val="00A9641B"/>
    <w:rsid w:val="00A96E34"/>
    <w:rsid w:val="00AA1165"/>
    <w:rsid w:val="00AA1480"/>
    <w:rsid w:val="00AA1B8F"/>
    <w:rsid w:val="00AA1E32"/>
    <w:rsid w:val="00AA2A10"/>
    <w:rsid w:val="00AA397F"/>
    <w:rsid w:val="00AA3F31"/>
    <w:rsid w:val="00AA4625"/>
    <w:rsid w:val="00AA5319"/>
    <w:rsid w:val="00AA5517"/>
    <w:rsid w:val="00AA73F3"/>
    <w:rsid w:val="00AA79AA"/>
    <w:rsid w:val="00AB1F1A"/>
    <w:rsid w:val="00AB31D7"/>
    <w:rsid w:val="00AB4C11"/>
    <w:rsid w:val="00AB53E4"/>
    <w:rsid w:val="00AB5467"/>
    <w:rsid w:val="00AC2BEF"/>
    <w:rsid w:val="00AC2F08"/>
    <w:rsid w:val="00AC35B2"/>
    <w:rsid w:val="00AC4F34"/>
    <w:rsid w:val="00AC583C"/>
    <w:rsid w:val="00AC606A"/>
    <w:rsid w:val="00AC6EC2"/>
    <w:rsid w:val="00AC7B35"/>
    <w:rsid w:val="00AC7DD6"/>
    <w:rsid w:val="00AD13C0"/>
    <w:rsid w:val="00AD1F3E"/>
    <w:rsid w:val="00AD2036"/>
    <w:rsid w:val="00AD22E3"/>
    <w:rsid w:val="00AD4439"/>
    <w:rsid w:val="00AD563D"/>
    <w:rsid w:val="00AD76F2"/>
    <w:rsid w:val="00AD7D03"/>
    <w:rsid w:val="00AE00FC"/>
    <w:rsid w:val="00AE0BF2"/>
    <w:rsid w:val="00AE1224"/>
    <w:rsid w:val="00AE12C5"/>
    <w:rsid w:val="00AE18A3"/>
    <w:rsid w:val="00AE3551"/>
    <w:rsid w:val="00AE3A4B"/>
    <w:rsid w:val="00AE3A63"/>
    <w:rsid w:val="00AE4755"/>
    <w:rsid w:val="00AE5416"/>
    <w:rsid w:val="00AE5435"/>
    <w:rsid w:val="00AE645C"/>
    <w:rsid w:val="00AE6656"/>
    <w:rsid w:val="00AF2181"/>
    <w:rsid w:val="00AF23F4"/>
    <w:rsid w:val="00AF2918"/>
    <w:rsid w:val="00AF3ABE"/>
    <w:rsid w:val="00AF6286"/>
    <w:rsid w:val="00AF6959"/>
    <w:rsid w:val="00AF7AC8"/>
    <w:rsid w:val="00B00520"/>
    <w:rsid w:val="00B00B25"/>
    <w:rsid w:val="00B00F8E"/>
    <w:rsid w:val="00B014D0"/>
    <w:rsid w:val="00B019CD"/>
    <w:rsid w:val="00B02FA3"/>
    <w:rsid w:val="00B0369F"/>
    <w:rsid w:val="00B03B39"/>
    <w:rsid w:val="00B03CB0"/>
    <w:rsid w:val="00B041A9"/>
    <w:rsid w:val="00B04350"/>
    <w:rsid w:val="00B0465E"/>
    <w:rsid w:val="00B05CBC"/>
    <w:rsid w:val="00B067A1"/>
    <w:rsid w:val="00B06A70"/>
    <w:rsid w:val="00B06B41"/>
    <w:rsid w:val="00B06D0F"/>
    <w:rsid w:val="00B076BD"/>
    <w:rsid w:val="00B1218F"/>
    <w:rsid w:val="00B122CE"/>
    <w:rsid w:val="00B13262"/>
    <w:rsid w:val="00B14140"/>
    <w:rsid w:val="00B145CD"/>
    <w:rsid w:val="00B14791"/>
    <w:rsid w:val="00B14C20"/>
    <w:rsid w:val="00B16238"/>
    <w:rsid w:val="00B206FE"/>
    <w:rsid w:val="00B20714"/>
    <w:rsid w:val="00B21628"/>
    <w:rsid w:val="00B22256"/>
    <w:rsid w:val="00B23015"/>
    <w:rsid w:val="00B23F81"/>
    <w:rsid w:val="00B23F8B"/>
    <w:rsid w:val="00B24204"/>
    <w:rsid w:val="00B24EB1"/>
    <w:rsid w:val="00B266CB"/>
    <w:rsid w:val="00B27724"/>
    <w:rsid w:val="00B27EF7"/>
    <w:rsid w:val="00B30BC2"/>
    <w:rsid w:val="00B30C63"/>
    <w:rsid w:val="00B30F3D"/>
    <w:rsid w:val="00B315B3"/>
    <w:rsid w:val="00B31645"/>
    <w:rsid w:val="00B33D03"/>
    <w:rsid w:val="00B34514"/>
    <w:rsid w:val="00B34550"/>
    <w:rsid w:val="00B34F46"/>
    <w:rsid w:val="00B35482"/>
    <w:rsid w:val="00B370F4"/>
    <w:rsid w:val="00B3755C"/>
    <w:rsid w:val="00B37837"/>
    <w:rsid w:val="00B379BC"/>
    <w:rsid w:val="00B37F7E"/>
    <w:rsid w:val="00B42043"/>
    <w:rsid w:val="00B4303A"/>
    <w:rsid w:val="00B432A0"/>
    <w:rsid w:val="00B44A6A"/>
    <w:rsid w:val="00B45473"/>
    <w:rsid w:val="00B457B8"/>
    <w:rsid w:val="00B4738B"/>
    <w:rsid w:val="00B476AF"/>
    <w:rsid w:val="00B517F7"/>
    <w:rsid w:val="00B51EBF"/>
    <w:rsid w:val="00B52AFC"/>
    <w:rsid w:val="00B52EFE"/>
    <w:rsid w:val="00B56016"/>
    <w:rsid w:val="00B57479"/>
    <w:rsid w:val="00B60331"/>
    <w:rsid w:val="00B60A8A"/>
    <w:rsid w:val="00B60DCA"/>
    <w:rsid w:val="00B62F53"/>
    <w:rsid w:val="00B6305A"/>
    <w:rsid w:val="00B6369D"/>
    <w:rsid w:val="00B63C73"/>
    <w:rsid w:val="00B642C5"/>
    <w:rsid w:val="00B66F3E"/>
    <w:rsid w:val="00B672B3"/>
    <w:rsid w:val="00B678CC"/>
    <w:rsid w:val="00B678DB"/>
    <w:rsid w:val="00B712C3"/>
    <w:rsid w:val="00B71317"/>
    <w:rsid w:val="00B73557"/>
    <w:rsid w:val="00B7367C"/>
    <w:rsid w:val="00B76DB6"/>
    <w:rsid w:val="00B76EA0"/>
    <w:rsid w:val="00B77761"/>
    <w:rsid w:val="00B77DBF"/>
    <w:rsid w:val="00B80269"/>
    <w:rsid w:val="00B8044D"/>
    <w:rsid w:val="00B80943"/>
    <w:rsid w:val="00B810DF"/>
    <w:rsid w:val="00B81229"/>
    <w:rsid w:val="00B81FBB"/>
    <w:rsid w:val="00B823AE"/>
    <w:rsid w:val="00B84851"/>
    <w:rsid w:val="00B85414"/>
    <w:rsid w:val="00B87673"/>
    <w:rsid w:val="00B902B9"/>
    <w:rsid w:val="00B90708"/>
    <w:rsid w:val="00B910E0"/>
    <w:rsid w:val="00B9136C"/>
    <w:rsid w:val="00B92C59"/>
    <w:rsid w:val="00B93BA2"/>
    <w:rsid w:val="00B95B21"/>
    <w:rsid w:val="00B95BFE"/>
    <w:rsid w:val="00B96C22"/>
    <w:rsid w:val="00B972D3"/>
    <w:rsid w:val="00BA0965"/>
    <w:rsid w:val="00BA1705"/>
    <w:rsid w:val="00BA2132"/>
    <w:rsid w:val="00BA3224"/>
    <w:rsid w:val="00BA456F"/>
    <w:rsid w:val="00BA5352"/>
    <w:rsid w:val="00BA659C"/>
    <w:rsid w:val="00BA7C4B"/>
    <w:rsid w:val="00BB0C75"/>
    <w:rsid w:val="00BB1260"/>
    <w:rsid w:val="00BB4389"/>
    <w:rsid w:val="00BB43D0"/>
    <w:rsid w:val="00BB61BE"/>
    <w:rsid w:val="00BC1712"/>
    <w:rsid w:val="00BC1F08"/>
    <w:rsid w:val="00BC22AB"/>
    <w:rsid w:val="00BC2797"/>
    <w:rsid w:val="00BC2F58"/>
    <w:rsid w:val="00BC4189"/>
    <w:rsid w:val="00BC4227"/>
    <w:rsid w:val="00BC4340"/>
    <w:rsid w:val="00BC54CD"/>
    <w:rsid w:val="00BC56F5"/>
    <w:rsid w:val="00BC615D"/>
    <w:rsid w:val="00BC6CD8"/>
    <w:rsid w:val="00BD0718"/>
    <w:rsid w:val="00BD1366"/>
    <w:rsid w:val="00BD1AC1"/>
    <w:rsid w:val="00BD1D46"/>
    <w:rsid w:val="00BD1E89"/>
    <w:rsid w:val="00BD3419"/>
    <w:rsid w:val="00BD43E5"/>
    <w:rsid w:val="00BD5479"/>
    <w:rsid w:val="00BD57EF"/>
    <w:rsid w:val="00BD59E3"/>
    <w:rsid w:val="00BD771F"/>
    <w:rsid w:val="00BD7FD7"/>
    <w:rsid w:val="00BE0315"/>
    <w:rsid w:val="00BE05F0"/>
    <w:rsid w:val="00BE091A"/>
    <w:rsid w:val="00BE1772"/>
    <w:rsid w:val="00BE1DEB"/>
    <w:rsid w:val="00BF0A46"/>
    <w:rsid w:val="00BF0E8E"/>
    <w:rsid w:val="00BF1716"/>
    <w:rsid w:val="00BF1A7F"/>
    <w:rsid w:val="00BF3E91"/>
    <w:rsid w:val="00BF561D"/>
    <w:rsid w:val="00BF70EF"/>
    <w:rsid w:val="00C00474"/>
    <w:rsid w:val="00C00831"/>
    <w:rsid w:val="00C00F37"/>
    <w:rsid w:val="00C01357"/>
    <w:rsid w:val="00C02A99"/>
    <w:rsid w:val="00C03F51"/>
    <w:rsid w:val="00C10CC7"/>
    <w:rsid w:val="00C111ED"/>
    <w:rsid w:val="00C11DF8"/>
    <w:rsid w:val="00C12B0B"/>
    <w:rsid w:val="00C13225"/>
    <w:rsid w:val="00C136A2"/>
    <w:rsid w:val="00C14AC4"/>
    <w:rsid w:val="00C14C86"/>
    <w:rsid w:val="00C15313"/>
    <w:rsid w:val="00C15A5F"/>
    <w:rsid w:val="00C17715"/>
    <w:rsid w:val="00C17AD3"/>
    <w:rsid w:val="00C17F72"/>
    <w:rsid w:val="00C229F8"/>
    <w:rsid w:val="00C2369A"/>
    <w:rsid w:val="00C25365"/>
    <w:rsid w:val="00C25B02"/>
    <w:rsid w:val="00C25D4B"/>
    <w:rsid w:val="00C31E1A"/>
    <w:rsid w:val="00C322F1"/>
    <w:rsid w:val="00C32FAE"/>
    <w:rsid w:val="00C33284"/>
    <w:rsid w:val="00C33F76"/>
    <w:rsid w:val="00C34398"/>
    <w:rsid w:val="00C343E5"/>
    <w:rsid w:val="00C351A6"/>
    <w:rsid w:val="00C35A4C"/>
    <w:rsid w:val="00C35E0D"/>
    <w:rsid w:val="00C371FA"/>
    <w:rsid w:val="00C377A2"/>
    <w:rsid w:val="00C44CFF"/>
    <w:rsid w:val="00C45C9D"/>
    <w:rsid w:val="00C46E86"/>
    <w:rsid w:val="00C46F61"/>
    <w:rsid w:val="00C47598"/>
    <w:rsid w:val="00C47BB2"/>
    <w:rsid w:val="00C47CC5"/>
    <w:rsid w:val="00C51A32"/>
    <w:rsid w:val="00C51C28"/>
    <w:rsid w:val="00C527E0"/>
    <w:rsid w:val="00C53456"/>
    <w:rsid w:val="00C53E6D"/>
    <w:rsid w:val="00C54AC0"/>
    <w:rsid w:val="00C55EA7"/>
    <w:rsid w:val="00C560EF"/>
    <w:rsid w:val="00C569ED"/>
    <w:rsid w:val="00C60C2D"/>
    <w:rsid w:val="00C6162E"/>
    <w:rsid w:val="00C62E87"/>
    <w:rsid w:val="00C650C8"/>
    <w:rsid w:val="00C65399"/>
    <w:rsid w:val="00C65917"/>
    <w:rsid w:val="00C66412"/>
    <w:rsid w:val="00C70043"/>
    <w:rsid w:val="00C71B5B"/>
    <w:rsid w:val="00C7208D"/>
    <w:rsid w:val="00C721DE"/>
    <w:rsid w:val="00C73861"/>
    <w:rsid w:val="00C73FC4"/>
    <w:rsid w:val="00C7432C"/>
    <w:rsid w:val="00C74E25"/>
    <w:rsid w:val="00C75791"/>
    <w:rsid w:val="00C75F30"/>
    <w:rsid w:val="00C76304"/>
    <w:rsid w:val="00C76427"/>
    <w:rsid w:val="00C765A8"/>
    <w:rsid w:val="00C77010"/>
    <w:rsid w:val="00C77F90"/>
    <w:rsid w:val="00C80554"/>
    <w:rsid w:val="00C84955"/>
    <w:rsid w:val="00C84A39"/>
    <w:rsid w:val="00C85FED"/>
    <w:rsid w:val="00C86467"/>
    <w:rsid w:val="00C87199"/>
    <w:rsid w:val="00C912FD"/>
    <w:rsid w:val="00C92953"/>
    <w:rsid w:val="00C929D8"/>
    <w:rsid w:val="00C95C72"/>
    <w:rsid w:val="00C95FE9"/>
    <w:rsid w:val="00C966B6"/>
    <w:rsid w:val="00C96B86"/>
    <w:rsid w:val="00C971F9"/>
    <w:rsid w:val="00C97DF7"/>
    <w:rsid w:val="00CA14C9"/>
    <w:rsid w:val="00CA1A6A"/>
    <w:rsid w:val="00CA24FB"/>
    <w:rsid w:val="00CA27D6"/>
    <w:rsid w:val="00CA3C77"/>
    <w:rsid w:val="00CA6108"/>
    <w:rsid w:val="00CA64D5"/>
    <w:rsid w:val="00CA76E3"/>
    <w:rsid w:val="00CB1877"/>
    <w:rsid w:val="00CB3201"/>
    <w:rsid w:val="00CB3415"/>
    <w:rsid w:val="00CB4329"/>
    <w:rsid w:val="00CB6290"/>
    <w:rsid w:val="00CB766B"/>
    <w:rsid w:val="00CC191C"/>
    <w:rsid w:val="00CC23AF"/>
    <w:rsid w:val="00CC356D"/>
    <w:rsid w:val="00CC3FEB"/>
    <w:rsid w:val="00CC6F87"/>
    <w:rsid w:val="00CD0EF3"/>
    <w:rsid w:val="00CD109D"/>
    <w:rsid w:val="00CD173B"/>
    <w:rsid w:val="00CD1E9D"/>
    <w:rsid w:val="00CD2D54"/>
    <w:rsid w:val="00CD5288"/>
    <w:rsid w:val="00CD66E6"/>
    <w:rsid w:val="00CD6ABB"/>
    <w:rsid w:val="00CE1983"/>
    <w:rsid w:val="00CE25EF"/>
    <w:rsid w:val="00CE2909"/>
    <w:rsid w:val="00CE417B"/>
    <w:rsid w:val="00CE53E5"/>
    <w:rsid w:val="00CE5CF2"/>
    <w:rsid w:val="00CE692B"/>
    <w:rsid w:val="00CE71E9"/>
    <w:rsid w:val="00CF2572"/>
    <w:rsid w:val="00CF25A1"/>
    <w:rsid w:val="00CF2FFE"/>
    <w:rsid w:val="00CF3124"/>
    <w:rsid w:val="00CF3AE4"/>
    <w:rsid w:val="00CF461F"/>
    <w:rsid w:val="00CF6B77"/>
    <w:rsid w:val="00CF71E3"/>
    <w:rsid w:val="00CF75ED"/>
    <w:rsid w:val="00D00A5D"/>
    <w:rsid w:val="00D00A87"/>
    <w:rsid w:val="00D01354"/>
    <w:rsid w:val="00D01910"/>
    <w:rsid w:val="00D02640"/>
    <w:rsid w:val="00D02F2F"/>
    <w:rsid w:val="00D03CB9"/>
    <w:rsid w:val="00D05411"/>
    <w:rsid w:val="00D055F6"/>
    <w:rsid w:val="00D06476"/>
    <w:rsid w:val="00D06995"/>
    <w:rsid w:val="00D123D5"/>
    <w:rsid w:val="00D13087"/>
    <w:rsid w:val="00D13275"/>
    <w:rsid w:val="00D15F10"/>
    <w:rsid w:val="00D16FA0"/>
    <w:rsid w:val="00D17378"/>
    <w:rsid w:val="00D20F16"/>
    <w:rsid w:val="00D216B2"/>
    <w:rsid w:val="00D22ED3"/>
    <w:rsid w:val="00D23213"/>
    <w:rsid w:val="00D234D7"/>
    <w:rsid w:val="00D23BD9"/>
    <w:rsid w:val="00D245F0"/>
    <w:rsid w:val="00D26479"/>
    <w:rsid w:val="00D26DCE"/>
    <w:rsid w:val="00D27D7D"/>
    <w:rsid w:val="00D319AD"/>
    <w:rsid w:val="00D3275F"/>
    <w:rsid w:val="00D341F3"/>
    <w:rsid w:val="00D34548"/>
    <w:rsid w:val="00D34914"/>
    <w:rsid w:val="00D37A37"/>
    <w:rsid w:val="00D4128C"/>
    <w:rsid w:val="00D43A0F"/>
    <w:rsid w:val="00D4411B"/>
    <w:rsid w:val="00D44EC6"/>
    <w:rsid w:val="00D44F07"/>
    <w:rsid w:val="00D47ABB"/>
    <w:rsid w:val="00D5130A"/>
    <w:rsid w:val="00D51533"/>
    <w:rsid w:val="00D51769"/>
    <w:rsid w:val="00D522D8"/>
    <w:rsid w:val="00D5470A"/>
    <w:rsid w:val="00D5491C"/>
    <w:rsid w:val="00D54CCF"/>
    <w:rsid w:val="00D54CF9"/>
    <w:rsid w:val="00D554E8"/>
    <w:rsid w:val="00D55E12"/>
    <w:rsid w:val="00D5748E"/>
    <w:rsid w:val="00D60787"/>
    <w:rsid w:val="00D612A9"/>
    <w:rsid w:val="00D61595"/>
    <w:rsid w:val="00D6411E"/>
    <w:rsid w:val="00D64482"/>
    <w:rsid w:val="00D656C4"/>
    <w:rsid w:val="00D66935"/>
    <w:rsid w:val="00D70F34"/>
    <w:rsid w:val="00D73260"/>
    <w:rsid w:val="00D735D0"/>
    <w:rsid w:val="00D75F65"/>
    <w:rsid w:val="00D80021"/>
    <w:rsid w:val="00D80372"/>
    <w:rsid w:val="00D83714"/>
    <w:rsid w:val="00D84C22"/>
    <w:rsid w:val="00D858D9"/>
    <w:rsid w:val="00D8724C"/>
    <w:rsid w:val="00D8768B"/>
    <w:rsid w:val="00D87E37"/>
    <w:rsid w:val="00D93004"/>
    <w:rsid w:val="00D93711"/>
    <w:rsid w:val="00D938C1"/>
    <w:rsid w:val="00D942C4"/>
    <w:rsid w:val="00D95D42"/>
    <w:rsid w:val="00D96D2A"/>
    <w:rsid w:val="00DA2C76"/>
    <w:rsid w:val="00DA466E"/>
    <w:rsid w:val="00DA47A8"/>
    <w:rsid w:val="00DA5FF9"/>
    <w:rsid w:val="00DA7D61"/>
    <w:rsid w:val="00DB00E6"/>
    <w:rsid w:val="00DB1890"/>
    <w:rsid w:val="00DB3592"/>
    <w:rsid w:val="00DB47E5"/>
    <w:rsid w:val="00DB4C93"/>
    <w:rsid w:val="00DB5421"/>
    <w:rsid w:val="00DB62CB"/>
    <w:rsid w:val="00DB64F4"/>
    <w:rsid w:val="00DC037B"/>
    <w:rsid w:val="00DC245F"/>
    <w:rsid w:val="00DC2894"/>
    <w:rsid w:val="00DC342D"/>
    <w:rsid w:val="00DC3F8A"/>
    <w:rsid w:val="00DC795E"/>
    <w:rsid w:val="00DD1537"/>
    <w:rsid w:val="00DD25BE"/>
    <w:rsid w:val="00DD3A14"/>
    <w:rsid w:val="00DD3FFF"/>
    <w:rsid w:val="00DD46E9"/>
    <w:rsid w:val="00DD545F"/>
    <w:rsid w:val="00DD740A"/>
    <w:rsid w:val="00DD7F26"/>
    <w:rsid w:val="00DE0D00"/>
    <w:rsid w:val="00DE16CD"/>
    <w:rsid w:val="00DE523F"/>
    <w:rsid w:val="00DE6492"/>
    <w:rsid w:val="00DF280B"/>
    <w:rsid w:val="00DF28B7"/>
    <w:rsid w:val="00DF3079"/>
    <w:rsid w:val="00DF3345"/>
    <w:rsid w:val="00DF383D"/>
    <w:rsid w:val="00DF5F6C"/>
    <w:rsid w:val="00DF68C0"/>
    <w:rsid w:val="00DF6B46"/>
    <w:rsid w:val="00DF7650"/>
    <w:rsid w:val="00DF7F5A"/>
    <w:rsid w:val="00E00332"/>
    <w:rsid w:val="00E006CD"/>
    <w:rsid w:val="00E00FFD"/>
    <w:rsid w:val="00E027A3"/>
    <w:rsid w:val="00E02A02"/>
    <w:rsid w:val="00E04590"/>
    <w:rsid w:val="00E04C02"/>
    <w:rsid w:val="00E05056"/>
    <w:rsid w:val="00E053B2"/>
    <w:rsid w:val="00E0617A"/>
    <w:rsid w:val="00E064D3"/>
    <w:rsid w:val="00E06595"/>
    <w:rsid w:val="00E116F5"/>
    <w:rsid w:val="00E12316"/>
    <w:rsid w:val="00E1277F"/>
    <w:rsid w:val="00E127FF"/>
    <w:rsid w:val="00E139D5"/>
    <w:rsid w:val="00E14CA5"/>
    <w:rsid w:val="00E15202"/>
    <w:rsid w:val="00E152DF"/>
    <w:rsid w:val="00E15505"/>
    <w:rsid w:val="00E158D1"/>
    <w:rsid w:val="00E22D1B"/>
    <w:rsid w:val="00E230E9"/>
    <w:rsid w:val="00E235F5"/>
    <w:rsid w:val="00E23783"/>
    <w:rsid w:val="00E256E5"/>
    <w:rsid w:val="00E26411"/>
    <w:rsid w:val="00E272A5"/>
    <w:rsid w:val="00E27483"/>
    <w:rsid w:val="00E27AE8"/>
    <w:rsid w:val="00E3008F"/>
    <w:rsid w:val="00E307B6"/>
    <w:rsid w:val="00E3278E"/>
    <w:rsid w:val="00E32CFD"/>
    <w:rsid w:val="00E32E9C"/>
    <w:rsid w:val="00E34EBE"/>
    <w:rsid w:val="00E34F85"/>
    <w:rsid w:val="00E354F3"/>
    <w:rsid w:val="00E35B47"/>
    <w:rsid w:val="00E4196F"/>
    <w:rsid w:val="00E41A87"/>
    <w:rsid w:val="00E41AD6"/>
    <w:rsid w:val="00E42017"/>
    <w:rsid w:val="00E4225A"/>
    <w:rsid w:val="00E42730"/>
    <w:rsid w:val="00E42A81"/>
    <w:rsid w:val="00E44543"/>
    <w:rsid w:val="00E44A8B"/>
    <w:rsid w:val="00E45056"/>
    <w:rsid w:val="00E459B2"/>
    <w:rsid w:val="00E45AB1"/>
    <w:rsid w:val="00E45C81"/>
    <w:rsid w:val="00E46268"/>
    <w:rsid w:val="00E462F2"/>
    <w:rsid w:val="00E47A8E"/>
    <w:rsid w:val="00E500C3"/>
    <w:rsid w:val="00E515E5"/>
    <w:rsid w:val="00E528F9"/>
    <w:rsid w:val="00E53522"/>
    <w:rsid w:val="00E54E8A"/>
    <w:rsid w:val="00E55854"/>
    <w:rsid w:val="00E56707"/>
    <w:rsid w:val="00E57739"/>
    <w:rsid w:val="00E57C6B"/>
    <w:rsid w:val="00E605B8"/>
    <w:rsid w:val="00E628AD"/>
    <w:rsid w:val="00E62908"/>
    <w:rsid w:val="00E6297D"/>
    <w:rsid w:val="00E64339"/>
    <w:rsid w:val="00E677BD"/>
    <w:rsid w:val="00E708BC"/>
    <w:rsid w:val="00E70C44"/>
    <w:rsid w:val="00E714DB"/>
    <w:rsid w:val="00E72B6E"/>
    <w:rsid w:val="00E74B6D"/>
    <w:rsid w:val="00E775E3"/>
    <w:rsid w:val="00E84570"/>
    <w:rsid w:val="00E8487A"/>
    <w:rsid w:val="00E8567C"/>
    <w:rsid w:val="00E872A7"/>
    <w:rsid w:val="00E901AB"/>
    <w:rsid w:val="00E92927"/>
    <w:rsid w:val="00E9292A"/>
    <w:rsid w:val="00E95F47"/>
    <w:rsid w:val="00E967EA"/>
    <w:rsid w:val="00E96F46"/>
    <w:rsid w:val="00E97299"/>
    <w:rsid w:val="00EA084D"/>
    <w:rsid w:val="00EA19E9"/>
    <w:rsid w:val="00EA2443"/>
    <w:rsid w:val="00EA369D"/>
    <w:rsid w:val="00EA3B6D"/>
    <w:rsid w:val="00EA3EF5"/>
    <w:rsid w:val="00EA411E"/>
    <w:rsid w:val="00EA4C4D"/>
    <w:rsid w:val="00EA641F"/>
    <w:rsid w:val="00EA6A5A"/>
    <w:rsid w:val="00EA714D"/>
    <w:rsid w:val="00EA723A"/>
    <w:rsid w:val="00EB077F"/>
    <w:rsid w:val="00EB19E0"/>
    <w:rsid w:val="00EB1AF6"/>
    <w:rsid w:val="00EB1C21"/>
    <w:rsid w:val="00EB1ECD"/>
    <w:rsid w:val="00EB249C"/>
    <w:rsid w:val="00EB2998"/>
    <w:rsid w:val="00EB3B36"/>
    <w:rsid w:val="00EB5754"/>
    <w:rsid w:val="00EB5A80"/>
    <w:rsid w:val="00EB780D"/>
    <w:rsid w:val="00EB7FBE"/>
    <w:rsid w:val="00EC07DD"/>
    <w:rsid w:val="00EC093F"/>
    <w:rsid w:val="00EC0D7C"/>
    <w:rsid w:val="00EC11A8"/>
    <w:rsid w:val="00EC3652"/>
    <w:rsid w:val="00EC3D03"/>
    <w:rsid w:val="00EC4317"/>
    <w:rsid w:val="00EC7F14"/>
    <w:rsid w:val="00ED05E4"/>
    <w:rsid w:val="00ED1007"/>
    <w:rsid w:val="00ED1D14"/>
    <w:rsid w:val="00ED3078"/>
    <w:rsid w:val="00ED3187"/>
    <w:rsid w:val="00ED3B24"/>
    <w:rsid w:val="00ED415E"/>
    <w:rsid w:val="00ED4969"/>
    <w:rsid w:val="00ED56D3"/>
    <w:rsid w:val="00ED78E4"/>
    <w:rsid w:val="00ED7DED"/>
    <w:rsid w:val="00EE1831"/>
    <w:rsid w:val="00EE220A"/>
    <w:rsid w:val="00EE2448"/>
    <w:rsid w:val="00EE2853"/>
    <w:rsid w:val="00EE29CF"/>
    <w:rsid w:val="00EE352A"/>
    <w:rsid w:val="00EF2B66"/>
    <w:rsid w:val="00EF5D36"/>
    <w:rsid w:val="00EF66FC"/>
    <w:rsid w:val="00F0135B"/>
    <w:rsid w:val="00F02E73"/>
    <w:rsid w:val="00F10140"/>
    <w:rsid w:val="00F10245"/>
    <w:rsid w:val="00F10468"/>
    <w:rsid w:val="00F109C7"/>
    <w:rsid w:val="00F11BAF"/>
    <w:rsid w:val="00F11CE3"/>
    <w:rsid w:val="00F12840"/>
    <w:rsid w:val="00F132DC"/>
    <w:rsid w:val="00F13A9A"/>
    <w:rsid w:val="00F13B27"/>
    <w:rsid w:val="00F15C07"/>
    <w:rsid w:val="00F16559"/>
    <w:rsid w:val="00F16E77"/>
    <w:rsid w:val="00F16FDF"/>
    <w:rsid w:val="00F17DCE"/>
    <w:rsid w:val="00F21686"/>
    <w:rsid w:val="00F21EED"/>
    <w:rsid w:val="00F22750"/>
    <w:rsid w:val="00F23CA1"/>
    <w:rsid w:val="00F2401A"/>
    <w:rsid w:val="00F257BB"/>
    <w:rsid w:val="00F2646F"/>
    <w:rsid w:val="00F26E33"/>
    <w:rsid w:val="00F27E65"/>
    <w:rsid w:val="00F30EE7"/>
    <w:rsid w:val="00F318BA"/>
    <w:rsid w:val="00F31DEA"/>
    <w:rsid w:val="00F338D8"/>
    <w:rsid w:val="00F33B08"/>
    <w:rsid w:val="00F356D2"/>
    <w:rsid w:val="00F36A95"/>
    <w:rsid w:val="00F36F01"/>
    <w:rsid w:val="00F37349"/>
    <w:rsid w:val="00F405C9"/>
    <w:rsid w:val="00F40A19"/>
    <w:rsid w:val="00F40C29"/>
    <w:rsid w:val="00F414CD"/>
    <w:rsid w:val="00F414F8"/>
    <w:rsid w:val="00F44F43"/>
    <w:rsid w:val="00F44FA1"/>
    <w:rsid w:val="00F45418"/>
    <w:rsid w:val="00F47626"/>
    <w:rsid w:val="00F47CAB"/>
    <w:rsid w:val="00F50275"/>
    <w:rsid w:val="00F505C7"/>
    <w:rsid w:val="00F51366"/>
    <w:rsid w:val="00F53313"/>
    <w:rsid w:val="00F534AD"/>
    <w:rsid w:val="00F53C9E"/>
    <w:rsid w:val="00F54824"/>
    <w:rsid w:val="00F54D09"/>
    <w:rsid w:val="00F566F6"/>
    <w:rsid w:val="00F56CE1"/>
    <w:rsid w:val="00F6003E"/>
    <w:rsid w:val="00F60839"/>
    <w:rsid w:val="00F61DD5"/>
    <w:rsid w:val="00F62AB8"/>
    <w:rsid w:val="00F62AE5"/>
    <w:rsid w:val="00F62D01"/>
    <w:rsid w:val="00F62EE5"/>
    <w:rsid w:val="00F669C5"/>
    <w:rsid w:val="00F67C1B"/>
    <w:rsid w:val="00F70195"/>
    <w:rsid w:val="00F72DEA"/>
    <w:rsid w:val="00F72FA1"/>
    <w:rsid w:val="00F75340"/>
    <w:rsid w:val="00F75710"/>
    <w:rsid w:val="00F75739"/>
    <w:rsid w:val="00F75762"/>
    <w:rsid w:val="00F75AC9"/>
    <w:rsid w:val="00F75ED1"/>
    <w:rsid w:val="00F77814"/>
    <w:rsid w:val="00F77C8D"/>
    <w:rsid w:val="00F803B0"/>
    <w:rsid w:val="00F80409"/>
    <w:rsid w:val="00F80E14"/>
    <w:rsid w:val="00F80E25"/>
    <w:rsid w:val="00F81524"/>
    <w:rsid w:val="00F83362"/>
    <w:rsid w:val="00F83DAF"/>
    <w:rsid w:val="00F8600C"/>
    <w:rsid w:val="00F863C1"/>
    <w:rsid w:val="00F869B7"/>
    <w:rsid w:val="00F86E68"/>
    <w:rsid w:val="00F86EF5"/>
    <w:rsid w:val="00F9005C"/>
    <w:rsid w:val="00F904AE"/>
    <w:rsid w:val="00F90826"/>
    <w:rsid w:val="00F91CBA"/>
    <w:rsid w:val="00F91DF2"/>
    <w:rsid w:val="00F92513"/>
    <w:rsid w:val="00F93AEB"/>
    <w:rsid w:val="00F9506A"/>
    <w:rsid w:val="00F952B2"/>
    <w:rsid w:val="00F953A0"/>
    <w:rsid w:val="00F95B03"/>
    <w:rsid w:val="00F96026"/>
    <w:rsid w:val="00F96B57"/>
    <w:rsid w:val="00F97CE1"/>
    <w:rsid w:val="00FA0966"/>
    <w:rsid w:val="00FA359E"/>
    <w:rsid w:val="00FA6905"/>
    <w:rsid w:val="00FA7A01"/>
    <w:rsid w:val="00FB03E9"/>
    <w:rsid w:val="00FB07C9"/>
    <w:rsid w:val="00FB123E"/>
    <w:rsid w:val="00FB231E"/>
    <w:rsid w:val="00FB2F2E"/>
    <w:rsid w:val="00FB37C3"/>
    <w:rsid w:val="00FB4456"/>
    <w:rsid w:val="00FB4D43"/>
    <w:rsid w:val="00FB4FAE"/>
    <w:rsid w:val="00FB5485"/>
    <w:rsid w:val="00FB5C9F"/>
    <w:rsid w:val="00FB5D74"/>
    <w:rsid w:val="00FB60F9"/>
    <w:rsid w:val="00FB6981"/>
    <w:rsid w:val="00FB7076"/>
    <w:rsid w:val="00FC0936"/>
    <w:rsid w:val="00FC14FF"/>
    <w:rsid w:val="00FC21CD"/>
    <w:rsid w:val="00FC3598"/>
    <w:rsid w:val="00FC3A0E"/>
    <w:rsid w:val="00FC3B9D"/>
    <w:rsid w:val="00FC4607"/>
    <w:rsid w:val="00FC5D45"/>
    <w:rsid w:val="00FC5E78"/>
    <w:rsid w:val="00FC691C"/>
    <w:rsid w:val="00FC7B17"/>
    <w:rsid w:val="00FD0A3A"/>
    <w:rsid w:val="00FD16AF"/>
    <w:rsid w:val="00FD18F7"/>
    <w:rsid w:val="00FD1F4D"/>
    <w:rsid w:val="00FD2218"/>
    <w:rsid w:val="00FD2A3E"/>
    <w:rsid w:val="00FD546E"/>
    <w:rsid w:val="00FD7077"/>
    <w:rsid w:val="00FE153D"/>
    <w:rsid w:val="00FE20F2"/>
    <w:rsid w:val="00FE5BBC"/>
    <w:rsid w:val="00FE6638"/>
    <w:rsid w:val="00FF1F87"/>
    <w:rsid w:val="00FF2B42"/>
    <w:rsid w:val="00FF454E"/>
    <w:rsid w:val="00FF507F"/>
    <w:rsid w:val="00FF5D4D"/>
    <w:rsid w:val="00FF649E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8A6AC8"/>
  <w15:docId w15:val="{7A20B3C7-B210-4CCB-9A16-707EE304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A3A05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qFormat/>
    <w:rsid w:val="004B238E"/>
    <w:pPr>
      <w:keepNext/>
      <w:jc w:val="center"/>
      <w:outlineLvl w:val="6"/>
    </w:pPr>
    <w:rPr>
      <w:rFonts w:ascii="Times New Roman" w:eastAsia="Times New Roman" w:hAnsi="Times New Roman" w:cs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uiPriority w:val="99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qFormat/>
    <w:rsid w:val="00080B5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link w:val="Citao"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1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abealho">
    <w:name w:val="header"/>
    <w:aliases w:val="Cabeçalho superior,foote,hd,he,encabezado"/>
    <w:basedOn w:val="Normal"/>
    <w:link w:val="CabealhoChar"/>
    <w:uiPriority w:val="99"/>
    <w:qFormat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1,foote Char1,hd Char,he Char,encabezado Char"/>
    <w:link w:val="Cabealho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2"/>
      </w:numPr>
    </w:pPr>
  </w:style>
  <w:style w:type="numbering" w:customStyle="1" w:styleId="Estilo2">
    <w:name w:val="Estilo2"/>
    <w:uiPriority w:val="99"/>
    <w:rsid w:val="00A72B79"/>
    <w:pPr>
      <w:numPr>
        <w:numId w:val="3"/>
      </w:numPr>
    </w:pPr>
  </w:style>
  <w:style w:type="numbering" w:customStyle="1" w:styleId="Estilo3">
    <w:name w:val="Estilo3"/>
    <w:uiPriority w:val="99"/>
    <w:rsid w:val="00A72B79"/>
    <w:pPr>
      <w:numPr>
        <w:numId w:val="4"/>
      </w:numPr>
    </w:pPr>
  </w:style>
  <w:style w:type="numbering" w:customStyle="1" w:styleId="Estilo4">
    <w:name w:val="Estilo4"/>
    <w:uiPriority w:val="99"/>
    <w:rsid w:val="0054016D"/>
    <w:pPr>
      <w:numPr>
        <w:numId w:val="5"/>
      </w:numPr>
    </w:pPr>
  </w:style>
  <w:style w:type="numbering" w:customStyle="1" w:styleId="Estilo5">
    <w:name w:val="Estilo5"/>
    <w:uiPriority w:val="99"/>
    <w:rsid w:val="0054016D"/>
    <w:pPr>
      <w:numPr>
        <w:numId w:val="6"/>
      </w:numPr>
    </w:pPr>
  </w:style>
  <w:style w:type="numbering" w:customStyle="1" w:styleId="Estilo6">
    <w:name w:val="Estilo6"/>
    <w:uiPriority w:val="99"/>
    <w:rsid w:val="0054016D"/>
    <w:pPr>
      <w:numPr>
        <w:numId w:val="7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30FD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7F77AD"/>
    <w:pPr>
      <w:numPr>
        <w:numId w:val="8"/>
      </w:numPr>
      <w:tabs>
        <w:tab w:val="left" w:pos="567"/>
      </w:tabs>
      <w:spacing w:before="240"/>
      <w:jc w:val="both"/>
    </w:pPr>
    <w:rPr>
      <w:rFonts w:ascii="Ecofont_Spranq_eco_Sans" w:hAnsi="Ecofont_Spranq_eco_Sans" w:cs="Times New Roman"/>
      <w:color w:val="000000"/>
      <w:sz w:val="20"/>
      <w:szCs w:val="20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7F77AD"/>
    <w:rPr>
      <w:rFonts w:ascii="Ecofont_Spranq_eco_Sans" w:eastAsiaTheme="majorEastAsia" w:hAnsi="Ecofont_Spranq_eco_Sans" w:cstheme="majorBidi"/>
      <w:b/>
      <w:bCs/>
      <w:color w:val="000000"/>
      <w:spacing w:val="5"/>
      <w:kern w:val="28"/>
      <w:sz w:val="52"/>
      <w:szCs w:val="52"/>
      <w:lang w:eastAsia="pt-BR"/>
    </w:rPr>
  </w:style>
  <w:style w:type="character" w:customStyle="1" w:styleId="Ttulo1Char">
    <w:name w:val="Título 1 Char"/>
    <w:basedOn w:val="Fontepargpadro"/>
    <w:link w:val="Ttulo1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rsid w:val="00E967EA"/>
    <w:rPr>
      <w:rFonts w:ascii="Ecofont_Spranq_eco_Sans" w:eastAsiaTheme="majorEastAsia" w:hAnsi="Ecofont_Spranq_eco_Sans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B7776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5311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iPriority w:val="99"/>
    <w:unhideWhenUsed/>
    <w:rsid w:val="0040576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405763"/>
    <w:rPr>
      <w:rFonts w:eastAsia="Times New Roman"/>
      <w:sz w:val="24"/>
      <w:szCs w:val="24"/>
      <w:lang w:eastAsia="pt-BR"/>
    </w:rPr>
  </w:style>
  <w:style w:type="paragraph" w:customStyle="1" w:styleId="Nivel10">
    <w:name w:val="Nivel1"/>
    <w:basedOn w:val="Ttulo1"/>
    <w:link w:val="Nivel1Char"/>
    <w:qFormat/>
    <w:rsid w:val="001B642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0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qFormat/>
    <w:rsid w:val="00E84570"/>
    <w:pPr>
      <w:ind w:left="720"/>
    </w:pPr>
    <w:rPr>
      <w:rFonts w:eastAsia="Times New Roman" w:cs="Ecofont_Spranq_eco_Sans"/>
    </w:rPr>
  </w:style>
  <w:style w:type="paragraph" w:customStyle="1" w:styleId="Nivel2">
    <w:name w:val="Nivel 2"/>
    <w:qFormat/>
    <w:rsid w:val="003629E4"/>
    <w:pPr>
      <w:numPr>
        <w:ilvl w:val="1"/>
        <w:numId w:val="9"/>
      </w:numPr>
      <w:spacing w:before="120" w:after="120" w:line="276" w:lineRule="auto"/>
      <w:jc w:val="both"/>
    </w:pPr>
    <w:rPr>
      <w:rFonts w:ascii="Ecofont_Spranq_eco_Sans" w:eastAsia="Arial Unicode MS" w:hAnsi="Ecofont_Spranq_eco_Sans"/>
      <w:lang w:eastAsia="pt-BR"/>
    </w:rPr>
  </w:style>
  <w:style w:type="paragraph" w:customStyle="1" w:styleId="Nivel1">
    <w:name w:val="Nivel 1"/>
    <w:basedOn w:val="Nivel2"/>
    <w:next w:val="Nivel2"/>
    <w:qFormat/>
    <w:rsid w:val="003629E4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3629E4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3629E4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3629E4"/>
    <w:pPr>
      <w:numPr>
        <w:ilvl w:val="4"/>
      </w:numPr>
      <w:ind w:left="3348" w:hanging="1080"/>
    </w:pPr>
  </w:style>
  <w:style w:type="character" w:customStyle="1" w:styleId="Nivel4Char">
    <w:name w:val="Nivel 4 Char"/>
    <w:basedOn w:val="Fontepargpadro"/>
    <w:link w:val="Nivel4"/>
    <w:rsid w:val="003629E4"/>
    <w:rPr>
      <w:rFonts w:ascii="Ecofont_Spranq_eco_Sans" w:eastAsia="Arial Unicode MS" w:hAnsi="Ecofont_Spranq_eco_Sans" w:cs="Arial"/>
      <w:lang w:eastAsia="pt-BR"/>
    </w:rPr>
  </w:style>
  <w:style w:type="paragraph" w:customStyle="1" w:styleId="textbody">
    <w:name w:val="textbody"/>
    <w:basedOn w:val="Normal"/>
    <w:rsid w:val="00D87E3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rpo">
    <w:name w:val="corpo"/>
    <w:basedOn w:val="Normal"/>
    <w:link w:val="corpoChar"/>
    <w:rsid w:val="00580C9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Char">
    <w:name w:val="corpo Char"/>
    <w:link w:val="corpo"/>
    <w:rsid w:val="00580C94"/>
    <w:rPr>
      <w:rFonts w:eastAsia="Times New Roman"/>
      <w:sz w:val="24"/>
      <w:szCs w:val="24"/>
    </w:rPr>
  </w:style>
  <w:style w:type="numbering" w:customStyle="1" w:styleId="Semlista1">
    <w:name w:val="Sem lista1"/>
    <w:next w:val="Semlista"/>
    <w:uiPriority w:val="99"/>
    <w:semiHidden/>
    <w:unhideWhenUsed/>
    <w:rsid w:val="00CD173B"/>
  </w:style>
  <w:style w:type="paragraph" w:styleId="Recuodecorpodetexto2">
    <w:name w:val="Body Text Indent 2"/>
    <w:basedOn w:val="Normal"/>
    <w:link w:val="Recuodecorpodetexto2Char"/>
    <w:rsid w:val="001F4C43"/>
    <w:pPr>
      <w:overflowPunct w:val="0"/>
      <w:autoSpaceDE w:val="0"/>
      <w:autoSpaceDN w:val="0"/>
      <w:adjustRightInd w:val="0"/>
      <w:spacing w:after="120" w:line="480" w:lineRule="auto"/>
      <w:ind w:left="283"/>
      <w:jc w:val="center"/>
      <w:textAlignment w:val="baseline"/>
    </w:pPr>
    <w:rPr>
      <w:rFonts w:ascii="Times New Roman" w:eastAsia="Times New Roman" w:hAnsi="Times New Roman" w:cs="Times New Roman"/>
      <w:sz w:val="1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1F4C43"/>
    <w:rPr>
      <w:rFonts w:eastAsia="Times New Roman"/>
      <w:sz w:val="12"/>
    </w:rPr>
  </w:style>
  <w:style w:type="paragraph" w:customStyle="1" w:styleId="corponico">
    <w:name w:val="corponico"/>
    <w:basedOn w:val="Normal"/>
    <w:rsid w:val="001F4C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1F4C43"/>
    <w:pPr>
      <w:widowControl w:val="0"/>
      <w:suppressAutoHyphens/>
      <w:textAlignment w:val="baseline"/>
    </w:pPr>
    <w:rPr>
      <w:rFonts w:ascii="Liberation Serif" w:eastAsia="DejaVu LGC Sans" w:hAnsi="Liberation Serif" w:cs="Liberation Serif"/>
      <w:kern w:val="1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1549F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F0622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pt-PT" w:eastAsia="pt-PT" w:bidi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F0622"/>
    <w:pPr>
      <w:widowControl w:val="0"/>
      <w:autoSpaceDE w:val="0"/>
      <w:autoSpaceDN w:val="0"/>
      <w:spacing w:after="120"/>
      <w:ind w:left="283"/>
    </w:pPr>
    <w:rPr>
      <w:rFonts w:ascii="Verdana" w:eastAsia="Verdana" w:hAnsi="Verdana" w:cs="Verdana"/>
      <w:sz w:val="22"/>
      <w:szCs w:val="22"/>
      <w:lang w:val="pt-PT" w:eastAsia="pt-PT" w:bidi="pt-PT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F0622"/>
    <w:rPr>
      <w:rFonts w:ascii="Verdana" w:eastAsia="Verdana" w:hAnsi="Verdana" w:cs="Verdana"/>
      <w:sz w:val="22"/>
      <w:szCs w:val="22"/>
      <w:lang w:val="pt-PT" w:eastAsia="pt-PT" w:bidi="pt-PT"/>
    </w:rPr>
  </w:style>
  <w:style w:type="character" w:customStyle="1" w:styleId="Ttulo7Char">
    <w:name w:val="Título 7 Char"/>
    <w:basedOn w:val="Fontepargpadro"/>
    <w:link w:val="Ttulo7"/>
    <w:rsid w:val="004B238E"/>
    <w:rPr>
      <w:rFonts w:eastAsia="Times New Roman"/>
      <w:b/>
      <w:bCs/>
      <w:sz w:val="24"/>
      <w:lang w:eastAsia="pt-BR"/>
    </w:rPr>
  </w:style>
  <w:style w:type="numbering" w:customStyle="1" w:styleId="Semlista2">
    <w:name w:val="Sem lista2"/>
    <w:next w:val="Semlista"/>
    <w:uiPriority w:val="99"/>
    <w:semiHidden/>
    <w:rsid w:val="004B238E"/>
  </w:style>
  <w:style w:type="table" w:customStyle="1" w:styleId="Tabelacomgrade1">
    <w:name w:val="Tabela com grade1"/>
    <w:basedOn w:val="Tabelanormal"/>
    <w:next w:val="Tabelacomgrade"/>
    <w:uiPriority w:val="59"/>
    <w:rsid w:val="004B238E"/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embloco">
    <w:name w:val="Block Text"/>
    <w:basedOn w:val="Normal"/>
    <w:rsid w:val="004B238E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1755" w:right="855"/>
      <w:jc w:val="both"/>
    </w:pPr>
    <w:rPr>
      <w:rFonts w:ascii="Arial" w:eastAsia="Times New Roman" w:hAnsi="Arial" w:cs="Times New Roman"/>
      <w:szCs w:val="20"/>
    </w:rPr>
  </w:style>
  <w:style w:type="character" w:styleId="Nmerodepgina">
    <w:name w:val="page number"/>
    <w:basedOn w:val="Fontepargpadro"/>
    <w:rsid w:val="004B238E"/>
  </w:style>
  <w:style w:type="paragraph" w:styleId="Corpodetexto2">
    <w:name w:val="Body Text 2"/>
    <w:basedOn w:val="Normal"/>
    <w:link w:val="Corpodetexto2Char"/>
    <w:rsid w:val="004B238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4B238E"/>
    <w:rPr>
      <w:rFonts w:eastAsia="Times New Roman"/>
      <w:lang w:eastAsia="pt-BR"/>
    </w:rPr>
  </w:style>
  <w:style w:type="paragraph" w:customStyle="1" w:styleId="western">
    <w:name w:val="western"/>
    <w:basedOn w:val="Normal"/>
    <w:rsid w:val="004B238E"/>
    <w:pPr>
      <w:spacing w:before="100" w:beforeAutospacing="1" w:after="119"/>
    </w:pPr>
    <w:rPr>
      <w:rFonts w:ascii="Times New Roman" w:eastAsia="Times New Roman" w:hAnsi="Times New Roman" w:cs="Times New Roman"/>
    </w:rPr>
  </w:style>
  <w:style w:type="paragraph" w:customStyle="1" w:styleId="yiv0562685716msonormal">
    <w:name w:val="yiv0562685716msonormal"/>
    <w:basedOn w:val="Normal"/>
    <w:rsid w:val="004B23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B238E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paragraph" w:styleId="SemEspaamento">
    <w:name w:val="No Spacing"/>
    <w:uiPriority w:val="1"/>
    <w:qFormat/>
    <w:rsid w:val="004B238E"/>
    <w:rPr>
      <w:rFonts w:ascii="Calibri" w:eastAsia="Calibri" w:hAnsi="Calibri"/>
      <w:sz w:val="22"/>
      <w:szCs w:val="22"/>
    </w:rPr>
  </w:style>
  <w:style w:type="character" w:customStyle="1" w:styleId="RodapChar1">
    <w:name w:val="Rodapé Char1"/>
    <w:uiPriority w:val="99"/>
    <w:locked/>
    <w:rsid w:val="004B238E"/>
  </w:style>
  <w:style w:type="character" w:customStyle="1" w:styleId="CabealhoChar1">
    <w:name w:val="Cabeçalho Char1"/>
    <w:aliases w:val="Cabeçalho superior Char,foote Char"/>
    <w:locked/>
    <w:rsid w:val="004B238E"/>
  </w:style>
  <w:style w:type="numbering" w:customStyle="1" w:styleId="WW8Num1">
    <w:name w:val="WW8Num1"/>
    <w:basedOn w:val="Semlista"/>
    <w:rsid w:val="004B238E"/>
    <w:pPr>
      <w:numPr>
        <w:numId w:val="19"/>
      </w:numPr>
    </w:pPr>
  </w:style>
  <w:style w:type="numbering" w:customStyle="1" w:styleId="WW8Num11">
    <w:name w:val="WW8Num11"/>
    <w:basedOn w:val="Semlista"/>
    <w:rsid w:val="004B238E"/>
  </w:style>
  <w:style w:type="character" w:styleId="HiperlinkVisitado">
    <w:name w:val="FollowedHyperlink"/>
    <w:uiPriority w:val="99"/>
    <w:unhideWhenUsed/>
    <w:rsid w:val="004B238E"/>
    <w:rPr>
      <w:color w:val="800080"/>
      <w:u w:val="single"/>
    </w:rPr>
  </w:style>
  <w:style w:type="paragraph" w:customStyle="1" w:styleId="Ttulo10">
    <w:name w:val="Título1"/>
    <w:basedOn w:val="Normal"/>
    <w:next w:val="Corpodetexto"/>
    <w:rsid w:val="004B238E"/>
    <w:pPr>
      <w:suppressAutoHyphens/>
      <w:jc w:val="center"/>
    </w:pPr>
    <w:rPr>
      <w:rFonts w:ascii="Times New Roman" w:eastAsia="Times New Roman" w:hAnsi="Times New Roman" w:cs="Times New Roman"/>
      <w:b/>
      <w:szCs w:val="20"/>
      <w:lang w:eastAsia="ar-SA"/>
    </w:rPr>
  </w:style>
  <w:style w:type="table" w:customStyle="1" w:styleId="Tabelacomgrade11">
    <w:name w:val="Tabela com grade11"/>
    <w:basedOn w:val="Tabelanormal"/>
    <w:next w:val="Tabelacomgrade"/>
    <w:uiPriority w:val="59"/>
    <w:rsid w:val="004B238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4B238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4B238E"/>
    <w:rPr>
      <w:rFonts w:cs="Times New Roman"/>
    </w:rPr>
  </w:style>
  <w:style w:type="character" w:customStyle="1" w:styleId="fontstyle01">
    <w:name w:val="fontstyle01"/>
    <w:basedOn w:val="Fontepargpadro"/>
    <w:rsid w:val="00D1327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Remetente">
    <w:name w:val="envelope return"/>
    <w:basedOn w:val="Normal"/>
    <w:rsid w:val="00136246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elacomgrade3">
    <w:name w:val="Tabela com grade3"/>
    <w:basedOn w:val="Tabelanormal"/>
    <w:next w:val="Tabelacomgrade"/>
    <w:uiPriority w:val="59"/>
    <w:rsid w:val="00C45C9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4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5" ma:contentTypeDescription="Create a new document." ma:contentTypeScope="" ma:versionID="1a32e2f446280d33d3519870995d379e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bc125362b206d62c35a4e093b811c429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7430C-91A2-47FC-96BA-E3074243B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541C99-BA1C-408F-8BE9-FD886FF1D6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09BA22-42B4-4046-952C-807B71FAC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1074</TotalTime>
  <Pages>1</Pages>
  <Words>1369</Words>
  <Characters>7398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Edital Pregão Compras - Ampla Participação</vt:lpstr>
      <vt:lpstr>NOTAS EXPLICATIVAS</vt:lpstr>
    </vt:vector>
  </TitlesOfParts>
  <Company>AGU</Company>
  <LinksUpToDate>false</LinksUpToDate>
  <CharactersWithSpaces>8750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Pregão Compras - Ampla Participação</dc:title>
  <dc:creator>Manoel Paz</dc:creator>
  <cp:lastModifiedBy> </cp:lastModifiedBy>
  <cp:revision>41</cp:revision>
  <cp:lastPrinted>2023-04-25T14:33:00Z</cp:lastPrinted>
  <dcterms:created xsi:type="dcterms:W3CDTF">2023-03-08T11:58:00Z</dcterms:created>
  <dcterms:modified xsi:type="dcterms:W3CDTF">2023-05-02T14:39:00Z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